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6B04F" w14:textId="77777777" w:rsidR="00C36AE7" w:rsidRDefault="00084295" w:rsidP="006862F5">
      <w:pPr>
        <w:pStyle w:val="Heading1"/>
        <w:spacing w:line="360" w:lineRule="auto"/>
        <w:ind w:left="-142" w:firstLine="142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14:paraId="03039AA0" w14:textId="77777777" w:rsidR="004E71C0" w:rsidRPr="0004478C" w:rsidRDefault="004E71C0" w:rsidP="004E71C0">
      <w:pPr>
        <w:rPr>
          <w:b/>
          <w:color w:val="BA0B2A"/>
          <w:sz w:val="36"/>
        </w:rPr>
      </w:pPr>
      <w:r w:rsidRPr="0004478C">
        <w:rPr>
          <w:b/>
          <w:color w:val="BA0B2A"/>
          <w:sz w:val="36"/>
        </w:rPr>
        <w:t>Job Detail</w:t>
      </w:r>
    </w:p>
    <w:p w14:paraId="0B59C39E" w14:textId="77777777" w:rsidR="004E71C0" w:rsidRDefault="004E71C0" w:rsidP="004E71C0">
      <w:pPr>
        <w:rPr>
          <w:b/>
        </w:rPr>
      </w:pPr>
      <w:r>
        <w:rPr>
          <w:b/>
        </w:rPr>
        <w:t>(Overview, Role Detail and Person Specification)</w:t>
      </w:r>
    </w:p>
    <w:p w14:paraId="672A6659" w14:textId="77777777" w:rsidR="004E71C0" w:rsidRDefault="004E71C0" w:rsidP="004E71C0">
      <w:pPr>
        <w:rPr>
          <w:b/>
        </w:rPr>
      </w:pPr>
    </w:p>
    <w:p w14:paraId="0A37501D" w14:textId="77777777" w:rsidR="004E71C0" w:rsidRDefault="004E71C0" w:rsidP="004E71C0">
      <w:pPr>
        <w:rPr>
          <w:b/>
        </w:rPr>
      </w:pPr>
    </w:p>
    <w:p w14:paraId="5DAB6C7B" w14:textId="77777777" w:rsidR="004E71C0" w:rsidRDefault="004E71C0" w:rsidP="004E71C0">
      <w:pPr>
        <w:rPr>
          <w:b/>
        </w:rPr>
      </w:pPr>
    </w:p>
    <w:p w14:paraId="02EB378F" w14:textId="77777777" w:rsidR="004E71C0" w:rsidRDefault="004E71C0" w:rsidP="004E71C0">
      <w:pPr>
        <w:rPr>
          <w:b/>
        </w:rPr>
      </w:pPr>
    </w:p>
    <w:p w14:paraId="6A05A809" w14:textId="77777777" w:rsidR="004E71C0" w:rsidRDefault="004E71C0" w:rsidP="004E71C0">
      <w:pPr>
        <w:rPr>
          <w:b/>
        </w:rPr>
      </w:pPr>
    </w:p>
    <w:p w14:paraId="5A39BBE3" w14:textId="77777777" w:rsidR="004E71C0" w:rsidRDefault="004E71C0" w:rsidP="004E71C0">
      <w:pPr>
        <w:rPr>
          <w:b/>
        </w:rPr>
      </w:pPr>
    </w:p>
    <w:p w14:paraId="41C8F396" w14:textId="77777777" w:rsidR="004E71C0" w:rsidRDefault="004E71C0" w:rsidP="004E71C0">
      <w:pPr>
        <w:rPr>
          <w:b/>
        </w:rPr>
      </w:pPr>
    </w:p>
    <w:p w14:paraId="6A73D1FA" w14:textId="77777777" w:rsidR="000E0690" w:rsidRDefault="000E0690" w:rsidP="000E0690">
      <w:pPr>
        <w:rPr>
          <w:sz w:val="48"/>
        </w:rPr>
      </w:pPr>
      <w:r>
        <w:rPr>
          <w:sz w:val="48"/>
        </w:rPr>
        <w:t xml:space="preserve">School of Health </w:t>
      </w:r>
      <w:r w:rsidR="0099572B">
        <w:rPr>
          <w:sz w:val="48"/>
        </w:rPr>
        <w:t>and Society</w:t>
      </w:r>
    </w:p>
    <w:p w14:paraId="4F22D438" w14:textId="2780157A" w:rsidR="004E71C0" w:rsidRDefault="000E0690" w:rsidP="000E0690">
      <w:pPr>
        <w:rPr>
          <w:sz w:val="48"/>
        </w:rPr>
      </w:pPr>
      <w:r>
        <w:rPr>
          <w:sz w:val="48"/>
        </w:rPr>
        <w:t xml:space="preserve">Directorate of </w:t>
      </w:r>
      <w:r w:rsidR="00CD3E4A">
        <w:rPr>
          <w:sz w:val="48"/>
        </w:rPr>
        <w:t>Allied and Public Health</w:t>
      </w:r>
    </w:p>
    <w:p w14:paraId="72A3D3EC" w14:textId="77777777" w:rsidR="004E71C0" w:rsidRDefault="004E71C0" w:rsidP="004E71C0">
      <w:pPr>
        <w:rPr>
          <w:sz w:val="48"/>
        </w:rPr>
      </w:pPr>
    </w:p>
    <w:p w14:paraId="0D0B940D" w14:textId="77777777" w:rsidR="002B2D50" w:rsidRDefault="002B2D50" w:rsidP="004E71C0">
      <w:pPr>
        <w:rPr>
          <w:b/>
          <w:color w:val="C00000"/>
          <w:sz w:val="36"/>
        </w:rPr>
      </w:pPr>
    </w:p>
    <w:p w14:paraId="76D57192" w14:textId="625DE94C" w:rsidR="00084295" w:rsidRDefault="00F75732" w:rsidP="549F84EE">
      <w:pPr>
        <w:rPr>
          <w:b/>
          <w:bCs/>
          <w:color w:val="BA0B2A"/>
          <w:sz w:val="36"/>
          <w:szCs w:val="36"/>
        </w:rPr>
      </w:pPr>
      <w:r w:rsidRPr="549F84EE">
        <w:rPr>
          <w:b/>
          <w:bCs/>
          <w:color w:val="BA0B2A"/>
          <w:sz w:val="36"/>
          <w:szCs w:val="36"/>
        </w:rPr>
        <w:t xml:space="preserve">Head of </w:t>
      </w:r>
      <w:r w:rsidR="00C639FD">
        <w:rPr>
          <w:b/>
          <w:bCs/>
          <w:color w:val="BA0B2A"/>
          <w:sz w:val="36"/>
          <w:szCs w:val="36"/>
        </w:rPr>
        <w:t>Diagnostic Radiography</w:t>
      </w:r>
    </w:p>
    <w:p w14:paraId="56218A4D" w14:textId="77777777" w:rsidR="004E71C0" w:rsidRDefault="004E71C0" w:rsidP="004E71C0">
      <w:pPr>
        <w:rPr>
          <w:b/>
          <w:color w:val="BA0B2A"/>
          <w:sz w:val="36"/>
        </w:rPr>
      </w:pPr>
      <w:r w:rsidRPr="0004478C">
        <w:rPr>
          <w:b/>
          <w:color w:val="BA0B2A"/>
          <w:sz w:val="36"/>
        </w:rPr>
        <w:t xml:space="preserve">Grade </w:t>
      </w:r>
      <w:r w:rsidR="008C689B">
        <w:rPr>
          <w:b/>
          <w:color w:val="BA0B2A"/>
          <w:sz w:val="36"/>
        </w:rPr>
        <w:t>9</w:t>
      </w:r>
      <w:r w:rsidR="00A928A6">
        <w:rPr>
          <w:b/>
          <w:color w:val="BA0B2A"/>
          <w:sz w:val="36"/>
        </w:rPr>
        <w:t xml:space="preserve"> Full time </w:t>
      </w:r>
    </w:p>
    <w:p w14:paraId="0E27B00A" w14:textId="77777777" w:rsidR="00A928A6" w:rsidRPr="0004478C" w:rsidRDefault="00A928A6" w:rsidP="004E71C0">
      <w:pPr>
        <w:rPr>
          <w:b/>
          <w:color w:val="BA0B2A"/>
          <w:sz w:val="36"/>
        </w:rPr>
      </w:pPr>
    </w:p>
    <w:p w14:paraId="495E35D4" w14:textId="77777777" w:rsidR="00344E5C" w:rsidRPr="00344E5C" w:rsidRDefault="0055040E" w:rsidP="00344E5C">
      <w:pPr>
        <w:pStyle w:val="Body1"/>
        <w:spacing w:line="360" w:lineRule="auto"/>
        <w:ind w:left="0"/>
        <w:rPr>
          <w:b/>
          <w:bCs/>
          <w:color w:val="BA0B2A"/>
          <w:sz w:val="36"/>
          <w:szCs w:val="36"/>
        </w:rPr>
      </w:pPr>
      <w:r>
        <w:rPr>
          <w:b/>
          <w:bCs/>
          <w:color w:val="BA0B2A"/>
          <w:sz w:val="36"/>
          <w:szCs w:val="36"/>
        </w:rPr>
        <w:t>Ref</w:t>
      </w:r>
      <w:r w:rsidR="002C1124">
        <w:rPr>
          <w:b/>
          <w:bCs/>
          <w:color w:val="BA0B2A"/>
          <w:sz w:val="36"/>
          <w:szCs w:val="36"/>
        </w:rPr>
        <w:t>:</w:t>
      </w:r>
      <w:r w:rsidR="00344E5C">
        <w:rPr>
          <w:b/>
          <w:bCs/>
          <w:color w:val="BA0B2A"/>
          <w:sz w:val="36"/>
          <w:szCs w:val="36"/>
        </w:rPr>
        <w:t xml:space="preserve"> </w:t>
      </w:r>
      <w:r w:rsidR="00344E5C" w:rsidRPr="00344E5C">
        <w:rPr>
          <w:b/>
          <w:bCs/>
          <w:color w:val="BA0B2A"/>
          <w:sz w:val="36"/>
          <w:szCs w:val="36"/>
        </w:rPr>
        <w:t xml:space="preserve">MPF2557 </w:t>
      </w:r>
    </w:p>
    <w:p w14:paraId="27A500B6" w14:textId="3E43EA32" w:rsidR="00462400" w:rsidRPr="0004478C" w:rsidRDefault="00462400" w:rsidP="549F84EE">
      <w:pPr>
        <w:pStyle w:val="Body1"/>
        <w:spacing w:line="360" w:lineRule="auto"/>
        <w:ind w:left="0"/>
        <w:rPr>
          <w:b/>
          <w:bCs/>
          <w:color w:val="BA0B2A"/>
          <w:sz w:val="36"/>
          <w:szCs w:val="36"/>
        </w:rPr>
      </w:pPr>
    </w:p>
    <w:p w14:paraId="60061E4C" w14:textId="77777777" w:rsidR="004E71C0" w:rsidRDefault="004E71C0" w:rsidP="004E71C0">
      <w:pPr>
        <w:pStyle w:val="Body1"/>
        <w:spacing w:line="360" w:lineRule="auto"/>
        <w:ind w:left="0"/>
        <w:rPr>
          <w:b/>
          <w:color w:val="000080"/>
          <w:sz w:val="36"/>
        </w:rPr>
      </w:pPr>
    </w:p>
    <w:p w14:paraId="44EAFD9C" w14:textId="77777777" w:rsidR="004E71C0" w:rsidRDefault="004E71C0" w:rsidP="004E71C0">
      <w:pPr>
        <w:rPr>
          <w:b/>
          <w:color w:val="000080"/>
          <w:sz w:val="28"/>
        </w:rPr>
      </w:pPr>
    </w:p>
    <w:p w14:paraId="4B94D5A5" w14:textId="77777777" w:rsidR="004E71C0" w:rsidRDefault="004E71C0" w:rsidP="004E71C0">
      <w:pPr>
        <w:rPr>
          <w:b/>
          <w:color w:val="000080"/>
          <w:sz w:val="28"/>
        </w:rPr>
      </w:pPr>
    </w:p>
    <w:p w14:paraId="3DEEC669" w14:textId="77777777" w:rsidR="004E71C0" w:rsidRDefault="004E71C0" w:rsidP="004E71C0">
      <w:pPr>
        <w:rPr>
          <w:b/>
          <w:color w:val="000080"/>
          <w:sz w:val="28"/>
        </w:rPr>
      </w:pPr>
    </w:p>
    <w:p w14:paraId="3656B9AB" w14:textId="77777777" w:rsidR="004E71C0" w:rsidRDefault="004E71C0" w:rsidP="004E71C0">
      <w:pPr>
        <w:rPr>
          <w:b/>
          <w:color w:val="000080"/>
          <w:sz w:val="28"/>
        </w:rPr>
      </w:pPr>
    </w:p>
    <w:p w14:paraId="45FB0818" w14:textId="77777777" w:rsidR="004E71C0" w:rsidRDefault="004E71C0" w:rsidP="004E71C0">
      <w:pPr>
        <w:rPr>
          <w:b/>
          <w:color w:val="000080"/>
          <w:sz w:val="28"/>
        </w:rPr>
      </w:pPr>
    </w:p>
    <w:p w14:paraId="049F31CB" w14:textId="77777777" w:rsidR="004E71C0" w:rsidRDefault="004E71C0" w:rsidP="004E71C0">
      <w:pPr>
        <w:rPr>
          <w:b/>
          <w:color w:val="000080"/>
          <w:sz w:val="28"/>
        </w:rPr>
      </w:pPr>
    </w:p>
    <w:p w14:paraId="53128261" w14:textId="77777777" w:rsidR="004E71C0" w:rsidRDefault="004E71C0" w:rsidP="004E71C0">
      <w:pPr>
        <w:rPr>
          <w:b/>
          <w:color w:val="000080"/>
          <w:sz w:val="28"/>
        </w:rPr>
      </w:pPr>
    </w:p>
    <w:p w14:paraId="62486C05" w14:textId="77777777" w:rsidR="004E71C0" w:rsidRDefault="004E71C0" w:rsidP="004E71C0">
      <w:pPr>
        <w:rPr>
          <w:b/>
          <w:color w:val="000080"/>
          <w:sz w:val="28"/>
        </w:rPr>
      </w:pPr>
    </w:p>
    <w:p w14:paraId="4101652C" w14:textId="77777777" w:rsidR="004E71C0" w:rsidRDefault="004E71C0" w:rsidP="004E71C0">
      <w:pPr>
        <w:rPr>
          <w:b/>
          <w:color w:val="000080"/>
          <w:sz w:val="28"/>
        </w:rPr>
      </w:pPr>
    </w:p>
    <w:p w14:paraId="4B99056E" w14:textId="77777777" w:rsidR="004E71C0" w:rsidRDefault="004E71C0" w:rsidP="004E71C0">
      <w:pPr>
        <w:rPr>
          <w:b/>
          <w:color w:val="000080"/>
          <w:sz w:val="28"/>
        </w:rPr>
      </w:pPr>
    </w:p>
    <w:p w14:paraId="1299C43A" w14:textId="77777777" w:rsidR="004E71C0" w:rsidRDefault="004E71C0" w:rsidP="004E71C0">
      <w:pPr>
        <w:rPr>
          <w:b/>
          <w:color w:val="000080"/>
          <w:sz w:val="28"/>
        </w:rPr>
      </w:pPr>
    </w:p>
    <w:p w14:paraId="4DDBEF00" w14:textId="77777777" w:rsidR="004E71C0" w:rsidRDefault="004E71C0" w:rsidP="004E71C0">
      <w:pPr>
        <w:rPr>
          <w:b/>
          <w:color w:val="000080"/>
          <w:sz w:val="28"/>
        </w:rPr>
      </w:pPr>
    </w:p>
    <w:p w14:paraId="617777E5" w14:textId="77777777" w:rsidR="00F75732" w:rsidRDefault="00F75732" w:rsidP="004E71C0">
      <w:pPr>
        <w:rPr>
          <w:b/>
          <w:color w:val="BA0B2A"/>
          <w:sz w:val="28"/>
        </w:rPr>
      </w:pPr>
    </w:p>
    <w:p w14:paraId="7D76A5BE" w14:textId="0E35C29A" w:rsidR="004E71C0" w:rsidRPr="00F75732" w:rsidRDefault="004E71C0" w:rsidP="549F84EE">
      <w:pPr>
        <w:rPr>
          <w:rFonts w:asciiTheme="minorHAnsi" w:hAnsiTheme="minorHAnsi" w:cstheme="minorBidi"/>
          <w:b/>
          <w:bCs/>
          <w:color w:val="BA0B2A"/>
          <w:sz w:val="28"/>
          <w:szCs w:val="28"/>
        </w:rPr>
      </w:pPr>
      <w:r w:rsidRPr="549F84EE">
        <w:rPr>
          <w:rFonts w:asciiTheme="minorHAnsi" w:hAnsiTheme="minorHAnsi" w:cstheme="minorBidi"/>
          <w:b/>
          <w:bCs/>
          <w:color w:val="BA0B2A"/>
          <w:sz w:val="28"/>
          <w:szCs w:val="28"/>
        </w:rPr>
        <w:t xml:space="preserve">Role </w:t>
      </w:r>
      <w:r w:rsidR="008A7CF7" w:rsidRPr="549F84EE">
        <w:rPr>
          <w:rFonts w:asciiTheme="minorHAnsi" w:hAnsiTheme="minorHAnsi" w:cstheme="minorBidi"/>
          <w:b/>
          <w:bCs/>
          <w:color w:val="BA0B2A"/>
          <w:sz w:val="28"/>
          <w:szCs w:val="28"/>
        </w:rPr>
        <w:t>T</w:t>
      </w:r>
      <w:r w:rsidRPr="549F84EE">
        <w:rPr>
          <w:rFonts w:asciiTheme="minorHAnsi" w:hAnsiTheme="minorHAnsi" w:cstheme="minorBidi"/>
          <w:b/>
          <w:bCs/>
          <w:color w:val="BA0B2A"/>
          <w:sz w:val="28"/>
          <w:szCs w:val="28"/>
        </w:rPr>
        <w:t xml:space="preserve">itle:  </w:t>
      </w:r>
      <w:r w:rsidR="00F75732" w:rsidRPr="549F84EE">
        <w:rPr>
          <w:rFonts w:asciiTheme="minorHAnsi" w:hAnsiTheme="minorHAnsi" w:cstheme="minorBidi"/>
          <w:b/>
          <w:bCs/>
          <w:color w:val="BA0B2A"/>
          <w:sz w:val="28"/>
          <w:szCs w:val="28"/>
        </w:rPr>
        <w:t xml:space="preserve">Head of </w:t>
      </w:r>
      <w:r w:rsidR="00C639FD">
        <w:rPr>
          <w:rFonts w:asciiTheme="minorHAnsi" w:hAnsiTheme="minorHAnsi" w:cstheme="minorBidi"/>
          <w:b/>
          <w:bCs/>
          <w:color w:val="BA0B2A"/>
          <w:sz w:val="28"/>
          <w:szCs w:val="28"/>
        </w:rPr>
        <w:t>Diagnostic Radiography</w:t>
      </w:r>
    </w:p>
    <w:p w14:paraId="1FC39945" w14:textId="77777777" w:rsidR="004E71C0" w:rsidRPr="00F75732" w:rsidRDefault="004E71C0" w:rsidP="004E71C0">
      <w:pPr>
        <w:rPr>
          <w:rFonts w:asciiTheme="minorHAnsi" w:hAnsiTheme="minorHAnsi" w:cstheme="minorHAnsi"/>
          <w:b/>
          <w:color w:val="BA0B2A"/>
          <w:sz w:val="28"/>
        </w:rPr>
      </w:pPr>
    </w:p>
    <w:p w14:paraId="100285E6" w14:textId="798892A8" w:rsidR="004E71C0" w:rsidRPr="00F75732" w:rsidRDefault="004E71C0" w:rsidP="004E71C0">
      <w:pPr>
        <w:rPr>
          <w:rFonts w:asciiTheme="minorHAnsi" w:hAnsiTheme="minorHAnsi" w:cstheme="minorHAnsi"/>
          <w:b/>
          <w:color w:val="BA0B2A"/>
          <w:sz w:val="28"/>
        </w:rPr>
      </w:pPr>
      <w:r w:rsidRPr="00F75732">
        <w:rPr>
          <w:rFonts w:asciiTheme="minorHAnsi" w:hAnsiTheme="minorHAnsi" w:cstheme="minorHAnsi"/>
          <w:b/>
          <w:color w:val="BA0B2A"/>
          <w:sz w:val="28"/>
        </w:rPr>
        <w:t xml:space="preserve">Reports </w:t>
      </w:r>
      <w:r w:rsidR="008A7CF7" w:rsidRPr="00F75732">
        <w:rPr>
          <w:rFonts w:asciiTheme="minorHAnsi" w:hAnsiTheme="minorHAnsi" w:cstheme="minorHAnsi"/>
          <w:b/>
          <w:color w:val="BA0B2A"/>
          <w:sz w:val="28"/>
        </w:rPr>
        <w:t>T</w:t>
      </w:r>
      <w:r w:rsidRPr="00F75732">
        <w:rPr>
          <w:rFonts w:asciiTheme="minorHAnsi" w:hAnsiTheme="minorHAnsi" w:cstheme="minorHAnsi"/>
          <w:b/>
          <w:color w:val="BA0B2A"/>
          <w:sz w:val="28"/>
        </w:rPr>
        <w:t>o:</w:t>
      </w:r>
      <w:r w:rsidR="000E0690" w:rsidRPr="00F75732">
        <w:rPr>
          <w:rFonts w:asciiTheme="minorHAnsi" w:hAnsiTheme="minorHAnsi" w:cstheme="minorHAnsi"/>
          <w:b/>
          <w:color w:val="BA0B2A"/>
          <w:sz w:val="28"/>
        </w:rPr>
        <w:t xml:space="preserve">  Director of </w:t>
      </w:r>
      <w:r w:rsidR="00CD3E4A" w:rsidRPr="00F75732">
        <w:rPr>
          <w:rFonts w:asciiTheme="minorHAnsi" w:hAnsiTheme="minorHAnsi" w:cstheme="minorHAnsi"/>
          <w:b/>
          <w:color w:val="BA0B2A"/>
          <w:sz w:val="28"/>
        </w:rPr>
        <w:t>Allied and Public Health</w:t>
      </w:r>
    </w:p>
    <w:p w14:paraId="0562CB0E" w14:textId="77777777" w:rsidR="004E71C0" w:rsidRPr="00F75732" w:rsidRDefault="004E71C0" w:rsidP="004E71C0">
      <w:pPr>
        <w:rPr>
          <w:rFonts w:asciiTheme="minorHAnsi" w:hAnsiTheme="minorHAnsi" w:cstheme="minorHAnsi"/>
          <w:b/>
          <w:color w:val="000080"/>
          <w:sz w:val="28"/>
        </w:rPr>
      </w:pPr>
    </w:p>
    <w:p w14:paraId="6C0E1DE5" w14:textId="77777777" w:rsidR="004E71C0" w:rsidRPr="00F75732" w:rsidRDefault="004E71C0" w:rsidP="004E71C0">
      <w:pPr>
        <w:rPr>
          <w:rFonts w:asciiTheme="minorHAnsi" w:hAnsiTheme="minorHAnsi" w:cstheme="minorHAnsi"/>
          <w:b/>
          <w:color w:val="BA0B2A"/>
          <w:sz w:val="28"/>
          <w:szCs w:val="28"/>
        </w:rPr>
      </w:pPr>
      <w:r w:rsidRPr="00F75732">
        <w:rPr>
          <w:rFonts w:asciiTheme="minorHAnsi" w:hAnsiTheme="minorHAnsi" w:cstheme="minorHAnsi"/>
          <w:b/>
          <w:color w:val="BA0B2A"/>
          <w:sz w:val="28"/>
          <w:szCs w:val="28"/>
        </w:rPr>
        <w:t>Overview</w:t>
      </w:r>
    </w:p>
    <w:p w14:paraId="34CE0A41" w14:textId="77777777" w:rsidR="000E0690" w:rsidRPr="00F75732" w:rsidRDefault="000E0690" w:rsidP="004E71C0">
      <w:pPr>
        <w:rPr>
          <w:rFonts w:asciiTheme="minorHAnsi" w:hAnsiTheme="minorHAnsi" w:cstheme="minorHAnsi"/>
          <w:sz w:val="20"/>
        </w:rPr>
      </w:pPr>
    </w:p>
    <w:p w14:paraId="7159C73B" w14:textId="42402A27" w:rsidR="00E3762B" w:rsidRPr="00E3762B" w:rsidRDefault="007D353A" w:rsidP="00E3762B">
      <w:pPr>
        <w:pStyle w:val="NormalWeb"/>
        <w:spacing w:line="300" w:lineRule="atLeast"/>
        <w:rPr>
          <w:rFonts w:asciiTheme="minorHAnsi" w:hAnsiTheme="minorHAnsi" w:cstheme="minorHAnsi"/>
          <w:sz w:val="21"/>
          <w:szCs w:val="21"/>
        </w:rPr>
      </w:pPr>
      <w:r w:rsidRPr="007D353A">
        <w:rPr>
          <w:rFonts w:asciiTheme="minorHAnsi" w:hAnsiTheme="minorHAnsi" w:cstheme="minorHAnsi"/>
          <w:sz w:val="21"/>
          <w:szCs w:val="21"/>
          <w:lang w:val="en-US"/>
        </w:rPr>
        <w:t>The School of Health and Society at the University of Salford (</w:t>
      </w:r>
      <w:hyperlink r:id="rId11" w:tgtFrame="_blank" w:history="1">
        <w:r w:rsidRPr="007D353A">
          <w:rPr>
            <w:rStyle w:val="Hyperlink"/>
            <w:rFonts w:asciiTheme="minorHAnsi" w:hAnsiTheme="minorHAnsi" w:cstheme="minorHAnsi"/>
            <w:sz w:val="21"/>
            <w:szCs w:val="21"/>
            <w:lang w:val="en-US"/>
          </w:rPr>
          <w:t>http://www.healthcare.salford.ac.uk)</w:t>
        </w:r>
      </w:hyperlink>
      <w:r w:rsidRPr="007D353A">
        <w:rPr>
          <w:rFonts w:asciiTheme="minorHAnsi" w:hAnsiTheme="minorHAnsi" w:cstheme="minorHAnsi"/>
          <w:sz w:val="21"/>
          <w:szCs w:val="21"/>
          <w:lang w:val="en-US"/>
        </w:rPr>
        <w:t> is the largest provider of professional training for the Allied Health Professions in the UK. The </w:t>
      </w:r>
      <w:proofErr w:type="gramStart"/>
      <w:r w:rsidRPr="007D353A">
        <w:rPr>
          <w:rFonts w:asciiTheme="minorHAnsi" w:hAnsiTheme="minorHAnsi" w:cstheme="minorHAnsi"/>
          <w:sz w:val="21"/>
          <w:szCs w:val="21"/>
          <w:lang w:val="en-US"/>
        </w:rPr>
        <w:t>School</w:t>
      </w:r>
      <w:proofErr w:type="gramEnd"/>
      <w:r w:rsidRPr="007D353A">
        <w:rPr>
          <w:rFonts w:asciiTheme="minorHAnsi" w:hAnsiTheme="minorHAnsi" w:cstheme="minorHAnsi"/>
          <w:sz w:val="21"/>
          <w:szCs w:val="21"/>
          <w:lang w:val="en-US"/>
        </w:rPr>
        <w:t> has a dynamic team of academic staff offering high quality educational programmes at both undergraduate and postgraduate levels. </w:t>
      </w:r>
      <w:r w:rsidR="0012542A" w:rsidRPr="0012542A">
        <w:rPr>
          <w:rFonts w:asciiTheme="minorHAnsi" w:hAnsiTheme="minorHAnsi" w:cstheme="minorHAnsi"/>
          <w:sz w:val="21"/>
          <w:szCs w:val="21"/>
        </w:rPr>
        <w:t xml:space="preserve">The </w:t>
      </w:r>
      <w:r w:rsidR="0012542A">
        <w:rPr>
          <w:rFonts w:asciiTheme="minorHAnsi" w:hAnsiTheme="minorHAnsi" w:cstheme="minorHAnsi"/>
          <w:sz w:val="21"/>
          <w:szCs w:val="21"/>
        </w:rPr>
        <w:t xml:space="preserve">Diagnostic Radiography team sit within the </w:t>
      </w:r>
      <w:r w:rsidR="0012542A" w:rsidRPr="0012542A">
        <w:rPr>
          <w:rFonts w:asciiTheme="minorHAnsi" w:hAnsiTheme="minorHAnsi" w:cstheme="minorHAnsi"/>
          <w:sz w:val="21"/>
          <w:szCs w:val="21"/>
        </w:rPr>
        <w:t>Directorate of Allied and Public Health</w:t>
      </w:r>
      <w:r w:rsidR="001315C9">
        <w:rPr>
          <w:rFonts w:asciiTheme="minorHAnsi" w:hAnsiTheme="minorHAnsi" w:cstheme="minorHAnsi"/>
          <w:sz w:val="21"/>
          <w:szCs w:val="21"/>
        </w:rPr>
        <w:t>.</w:t>
      </w:r>
    </w:p>
    <w:p w14:paraId="1C3D18D3" w14:textId="65783B29" w:rsidR="00E3762B" w:rsidRPr="00E3762B" w:rsidRDefault="00E3762B" w:rsidP="00E3762B">
      <w:pPr>
        <w:pStyle w:val="NormalWeb"/>
        <w:spacing w:line="300" w:lineRule="atLeast"/>
        <w:rPr>
          <w:rFonts w:asciiTheme="minorHAnsi" w:hAnsiTheme="minorHAnsi" w:cstheme="minorHAnsi"/>
          <w:sz w:val="21"/>
          <w:szCs w:val="21"/>
        </w:rPr>
      </w:pPr>
      <w:r w:rsidRPr="00E3762B">
        <w:rPr>
          <w:rFonts w:asciiTheme="minorHAnsi" w:hAnsiTheme="minorHAnsi" w:cstheme="minorHAnsi"/>
          <w:sz w:val="21"/>
          <w:szCs w:val="21"/>
        </w:rPr>
        <w:t xml:space="preserve">We are seeking to appoint </w:t>
      </w:r>
      <w:r w:rsidRPr="00E3762B">
        <w:rPr>
          <w:rFonts w:asciiTheme="minorHAnsi" w:hAnsiTheme="minorHAnsi" w:cstheme="minorHAnsi"/>
          <w:b/>
          <w:bCs/>
          <w:sz w:val="21"/>
          <w:szCs w:val="21"/>
        </w:rPr>
        <w:t xml:space="preserve">a </w:t>
      </w:r>
      <w:r w:rsidRPr="00E3762B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Head of Diagnostic Radiography</w:t>
      </w:r>
      <w:r w:rsidRPr="00E3762B">
        <w:rPr>
          <w:rFonts w:asciiTheme="minorHAnsi" w:hAnsiTheme="minorHAnsi" w:cstheme="minorHAnsi"/>
          <w:sz w:val="21"/>
          <w:szCs w:val="21"/>
        </w:rPr>
        <w:t xml:space="preserve"> with expertise in radiography education and academic leadership. The post</w:t>
      </w:r>
      <w:r w:rsidRPr="00E3762B">
        <w:rPr>
          <w:rFonts w:asciiTheme="minorHAnsi" w:hAnsiTheme="minorHAnsi" w:cstheme="minorHAnsi"/>
          <w:sz w:val="21"/>
          <w:szCs w:val="21"/>
        </w:rPr>
        <w:noBreakHyphen/>
        <w:t xml:space="preserve">holder will serve as </w:t>
      </w:r>
      <w:r w:rsidRPr="0083145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Head of Subject for Diagnostic Radiography</w:t>
      </w:r>
      <w:r w:rsidRPr="00E3762B">
        <w:rPr>
          <w:rFonts w:asciiTheme="minorHAnsi" w:hAnsiTheme="minorHAnsi" w:cstheme="minorHAnsi"/>
          <w:sz w:val="21"/>
          <w:szCs w:val="21"/>
        </w:rPr>
        <w:t xml:space="preserve">, leading and managing the academic team responsible for delivering our expanding portfolio of </w:t>
      </w:r>
      <w:r w:rsidR="009C1D1A">
        <w:rPr>
          <w:rFonts w:asciiTheme="minorHAnsi" w:hAnsiTheme="minorHAnsi" w:cstheme="minorHAnsi"/>
          <w:sz w:val="21"/>
          <w:szCs w:val="21"/>
        </w:rPr>
        <w:t xml:space="preserve">undergraduate and postgraduate </w:t>
      </w:r>
      <w:r w:rsidRPr="00E3762B">
        <w:rPr>
          <w:rFonts w:asciiTheme="minorHAnsi" w:hAnsiTheme="minorHAnsi" w:cstheme="minorHAnsi"/>
          <w:sz w:val="21"/>
          <w:szCs w:val="21"/>
        </w:rPr>
        <w:t xml:space="preserve">Diagnostic Radiography programmes and related activity. </w:t>
      </w:r>
    </w:p>
    <w:p w14:paraId="6EEE09D3" w14:textId="6021F415" w:rsidR="00E3762B" w:rsidRPr="007178CE" w:rsidRDefault="00E3762B" w:rsidP="000707CB">
      <w:pPr>
        <w:pStyle w:val="NormalWeb"/>
        <w:spacing w:line="276" w:lineRule="auto"/>
        <w:rPr>
          <w:rFonts w:asciiTheme="minorHAnsi" w:hAnsiTheme="minorHAnsi" w:cstheme="minorHAnsi"/>
          <w:sz w:val="21"/>
          <w:szCs w:val="21"/>
        </w:rPr>
      </w:pPr>
      <w:r w:rsidRPr="00E3762B">
        <w:rPr>
          <w:rFonts w:asciiTheme="minorHAnsi" w:hAnsiTheme="minorHAnsi" w:cstheme="minorHAnsi"/>
          <w:sz w:val="21"/>
          <w:szCs w:val="21"/>
        </w:rPr>
        <w:t>The post</w:t>
      </w:r>
      <w:r w:rsidRPr="00E3762B">
        <w:rPr>
          <w:rFonts w:asciiTheme="minorHAnsi" w:hAnsiTheme="minorHAnsi" w:cstheme="minorHAnsi"/>
          <w:sz w:val="21"/>
          <w:szCs w:val="21"/>
        </w:rPr>
        <w:noBreakHyphen/>
        <w:t xml:space="preserve">holder will also be expected to drive the development of </w:t>
      </w:r>
      <w:r w:rsidRPr="007178CE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new areas of business</w:t>
      </w:r>
      <w:r w:rsidRPr="00E3762B">
        <w:rPr>
          <w:rFonts w:asciiTheme="minorHAnsi" w:hAnsiTheme="minorHAnsi" w:cstheme="minorHAnsi"/>
          <w:sz w:val="21"/>
          <w:szCs w:val="21"/>
        </w:rPr>
        <w:t xml:space="preserve"> that reflect the rapidly evolving healthcare landscape and the changing needs of the diagnostic imaging sector</w:t>
      </w:r>
      <w:r w:rsidRPr="00EC2CD9">
        <w:rPr>
          <w:rFonts w:asciiTheme="minorHAnsi" w:hAnsiTheme="minorHAnsi" w:cstheme="minorHAnsi"/>
          <w:sz w:val="21"/>
          <w:szCs w:val="21"/>
        </w:rPr>
        <w:t xml:space="preserve">. </w:t>
      </w:r>
      <w:r w:rsidR="000707CB" w:rsidRPr="00EC2CD9">
        <w:rPr>
          <w:rFonts w:asciiTheme="minorHAnsi" w:hAnsiTheme="minorHAnsi" w:cstheme="minorHAnsi"/>
          <w:sz w:val="21"/>
          <w:szCs w:val="21"/>
        </w:rPr>
        <w:t>The successful candidate will be developing or have a track record of research, possess a strong methodological background, and as a senior academic leader, will be supported to contribute to strengthening the research profile of Diagnostic Radiography and the wider School of Health &amp; Society through postgraduate supervision, bidding for grants, carrying out research projects, and contributing to wider research and enterprise activities.</w:t>
      </w:r>
    </w:p>
    <w:p w14:paraId="7B62D24B" w14:textId="116E0B5E" w:rsidR="001F2869" w:rsidRPr="00E3762B" w:rsidRDefault="00E3762B" w:rsidP="00254008">
      <w:pPr>
        <w:pStyle w:val="NormalWeb"/>
        <w:spacing w:line="300" w:lineRule="atLeast"/>
        <w:rPr>
          <w:rFonts w:asciiTheme="minorHAnsi" w:hAnsiTheme="minorHAnsi" w:cstheme="minorHAnsi"/>
          <w:sz w:val="28"/>
          <w:szCs w:val="28"/>
        </w:rPr>
      </w:pPr>
      <w:r w:rsidRPr="00E3762B">
        <w:rPr>
          <w:rFonts w:asciiTheme="minorHAnsi" w:hAnsiTheme="minorHAnsi" w:cstheme="minorHAnsi"/>
          <w:sz w:val="21"/>
          <w:szCs w:val="21"/>
        </w:rPr>
        <w:t xml:space="preserve">We are looking for a </w:t>
      </w:r>
      <w:r w:rsidRPr="006D595D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motivated, creative and ambitious leader</w:t>
      </w:r>
      <w:r w:rsidRPr="00E3762B">
        <w:rPr>
          <w:rFonts w:asciiTheme="minorHAnsi" w:hAnsiTheme="minorHAnsi" w:cstheme="minorHAnsi"/>
          <w:sz w:val="21"/>
          <w:szCs w:val="21"/>
        </w:rPr>
        <w:t xml:space="preserve"> to take Diagnostic Radiography at </w:t>
      </w:r>
      <w:r w:rsidR="006D595D">
        <w:rPr>
          <w:rFonts w:asciiTheme="minorHAnsi" w:hAnsiTheme="minorHAnsi" w:cstheme="minorHAnsi"/>
          <w:sz w:val="21"/>
          <w:szCs w:val="21"/>
        </w:rPr>
        <w:t xml:space="preserve">the University of </w:t>
      </w:r>
      <w:r w:rsidRPr="00E3762B">
        <w:rPr>
          <w:rFonts w:asciiTheme="minorHAnsi" w:hAnsiTheme="minorHAnsi" w:cstheme="minorHAnsi"/>
          <w:sz w:val="21"/>
          <w:szCs w:val="21"/>
        </w:rPr>
        <w:t>Salford forward</w:t>
      </w:r>
      <w:r w:rsidR="006D595D">
        <w:rPr>
          <w:rFonts w:asciiTheme="minorHAnsi" w:hAnsiTheme="minorHAnsi" w:cstheme="minorHAnsi"/>
          <w:sz w:val="21"/>
          <w:szCs w:val="21"/>
        </w:rPr>
        <w:t xml:space="preserve">, </w:t>
      </w:r>
      <w:r w:rsidRPr="00E3762B">
        <w:rPr>
          <w:rFonts w:asciiTheme="minorHAnsi" w:hAnsiTheme="minorHAnsi" w:cstheme="minorHAnsi"/>
          <w:sz w:val="21"/>
          <w:szCs w:val="21"/>
        </w:rPr>
        <w:t>building on our existing strengths while leading innovation across education, research and practice</w:t>
      </w:r>
      <w:r w:rsidRPr="00E3762B">
        <w:rPr>
          <w:rFonts w:asciiTheme="minorHAnsi" w:hAnsiTheme="minorHAnsi" w:cstheme="minorHAnsi"/>
          <w:sz w:val="21"/>
          <w:szCs w:val="21"/>
        </w:rPr>
        <w:noBreakHyphen/>
        <w:t xml:space="preserve">based learning. The successful candidate will be a strong team player, willing to contribute to a variety of leadership activities across the Directorate, School and University. </w:t>
      </w:r>
      <w:r w:rsidR="00254008" w:rsidRPr="00254008">
        <w:rPr>
          <w:rFonts w:asciiTheme="minorHAnsi" w:hAnsiTheme="minorHAnsi" w:cstheme="minorHAnsi"/>
          <w:sz w:val="21"/>
          <w:szCs w:val="21"/>
        </w:rPr>
        <w:t>The successful candidate will have the opportunity to develop their career within an innovative, progressive and supportive environment with a range of opportunities for development.</w:t>
      </w:r>
    </w:p>
    <w:p w14:paraId="104D5082" w14:textId="77777777" w:rsidR="001F2869" w:rsidRPr="00F75732" w:rsidRDefault="001F2869" w:rsidP="001F2869">
      <w:pPr>
        <w:rPr>
          <w:rFonts w:asciiTheme="minorHAnsi" w:hAnsiTheme="minorHAnsi" w:cstheme="minorHAnsi"/>
          <w:sz w:val="28"/>
          <w:szCs w:val="28"/>
        </w:rPr>
      </w:pPr>
    </w:p>
    <w:p w14:paraId="7DD46F7A" w14:textId="77777777" w:rsidR="0014085B" w:rsidRPr="00F75732" w:rsidRDefault="0014085B" w:rsidP="004E71C0">
      <w:pPr>
        <w:rPr>
          <w:rFonts w:asciiTheme="minorHAnsi" w:hAnsiTheme="minorHAnsi" w:cstheme="minorHAnsi"/>
          <w:b/>
          <w:color w:val="BA0B2A"/>
          <w:sz w:val="28"/>
          <w:szCs w:val="28"/>
        </w:rPr>
      </w:pPr>
    </w:p>
    <w:p w14:paraId="0B84E5AC" w14:textId="77777777" w:rsidR="0014085B" w:rsidRPr="00F75732" w:rsidRDefault="0014085B" w:rsidP="004E71C0">
      <w:pPr>
        <w:rPr>
          <w:rFonts w:asciiTheme="minorHAnsi" w:hAnsiTheme="minorHAnsi" w:cstheme="minorHAnsi"/>
          <w:b/>
          <w:color w:val="BA0B2A"/>
          <w:sz w:val="28"/>
          <w:szCs w:val="28"/>
        </w:rPr>
      </w:pPr>
    </w:p>
    <w:p w14:paraId="30459FA7" w14:textId="77777777" w:rsidR="0014085B" w:rsidRPr="00F75732" w:rsidRDefault="0014085B" w:rsidP="004E71C0">
      <w:pPr>
        <w:rPr>
          <w:rFonts w:asciiTheme="minorHAnsi" w:hAnsiTheme="minorHAnsi" w:cstheme="minorHAnsi"/>
          <w:b/>
          <w:color w:val="BA0B2A"/>
          <w:sz w:val="28"/>
          <w:szCs w:val="28"/>
        </w:rPr>
      </w:pPr>
    </w:p>
    <w:p w14:paraId="05EA5B7F" w14:textId="77777777" w:rsidR="0014085B" w:rsidRPr="00F75732" w:rsidRDefault="0014085B" w:rsidP="004E71C0">
      <w:pPr>
        <w:rPr>
          <w:rFonts w:asciiTheme="minorHAnsi" w:hAnsiTheme="minorHAnsi" w:cstheme="minorHAnsi"/>
          <w:b/>
          <w:color w:val="BA0B2A"/>
          <w:sz w:val="28"/>
          <w:szCs w:val="28"/>
        </w:rPr>
      </w:pPr>
    </w:p>
    <w:p w14:paraId="3AA93A31" w14:textId="77777777" w:rsidR="0014085B" w:rsidRPr="00F75732" w:rsidRDefault="0014085B" w:rsidP="004E71C0">
      <w:pPr>
        <w:rPr>
          <w:rFonts w:asciiTheme="minorHAnsi" w:hAnsiTheme="minorHAnsi" w:cstheme="minorHAnsi"/>
          <w:b/>
          <w:color w:val="BA0B2A"/>
          <w:sz w:val="28"/>
          <w:szCs w:val="28"/>
        </w:rPr>
      </w:pPr>
    </w:p>
    <w:p w14:paraId="32E8197B" w14:textId="77777777" w:rsidR="0014085B" w:rsidRPr="00F75732" w:rsidRDefault="0014085B" w:rsidP="004E71C0">
      <w:pPr>
        <w:rPr>
          <w:rFonts w:asciiTheme="minorHAnsi" w:hAnsiTheme="minorHAnsi" w:cstheme="minorHAnsi"/>
          <w:b/>
          <w:color w:val="BA0B2A"/>
          <w:sz w:val="28"/>
          <w:szCs w:val="28"/>
        </w:rPr>
      </w:pPr>
    </w:p>
    <w:p w14:paraId="0FA5DFFB" w14:textId="77777777" w:rsidR="0014085B" w:rsidRPr="00F75732" w:rsidRDefault="0014085B" w:rsidP="004E71C0">
      <w:pPr>
        <w:rPr>
          <w:rFonts w:asciiTheme="minorHAnsi" w:hAnsiTheme="minorHAnsi" w:cstheme="minorHAnsi"/>
          <w:b/>
          <w:color w:val="BA0B2A"/>
          <w:sz w:val="28"/>
          <w:szCs w:val="28"/>
        </w:rPr>
      </w:pPr>
    </w:p>
    <w:p w14:paraId="1659F2FB" w14:textId="4160B2FD" w:rsidR="0014085B" w:rsidRPr="00F75732" w:rsidRDefault="0014085B" w:rsidP="004E71C0">
      <w:pPr>
        <w:rPr>
          <w:rFonts w:asciiTheme="minorHAnsi" w:hAnsiTheme="minorHAnsi" w:cstheme="minorHAnsi"/>
          <w:b/>
          <w:color w:val="BA0B2A"/>
          <w:sz w:val="28"/>
          <w:szCs w:val="28"/>
        </w:rPr>
      </w:pPr>
    </w:p>
    <w:p w14:paraId="35BF7205" w14:textId="21E63BE9" w:rsidR="004620DF" w:rsidRPr="00F75732" w:rsidRDefault="004620DF" w:rsidP="004E71C0">
      <w:pPr>
        <w:rPr>
          <w:rFonts w:asciiTheme="minorHAnsi" w:hAnsiTheme="minorHAnsi" w:cstheme="minorHAnsi"/>
          <w:b/>
          <w:color w:val="BA0B2A"/>
          <w:sz w:val="28"/>
          <w:szCs w:val="28"/>
        </w:rPr>
      </w:pPr>
    </w:p>
    <w:p w14:paraId="18951C7C" w14:textId="2B72756C" w:rsidR="004620DF" w:rsidRPr="00F75732" w:rsidRDefault="004620DF" w:rsidP="004E71C0">
      <w:pPr>
        <w:rPr>
          <w:rFonts w:asciiTheme="minorHAnsi" w:hAnsiTheme="minorHAnsi" w:cstheme="minorHAnsi"/>
          <w:b/>
          <w:color w:val="BA0B2A"/>
          <w:sz w:val="28"/>
          <w:szCs w:val="28"/>
        </w:rPr>
      </w:pPr>
    </w:p>
    <w:p w14:paraId="610F88CC" w14:textId="77777777" w:rsidR="004620DF" w:rsidRPr="00F75732" w:rsidRDefault="004620DF" w:rsidP="004E71C0">
      <w:pPr>
        <w:rPr>
          <w:rFonts w:asciiTheme="minorHAnsi" w:hAnsiTheme="minorHAnsi" w:cstheme="minorHAnsi"/>
          <w:b/>
          <w:color w:val="BA0B2A"/>
          <w:sz w:val="28"/>
          <w:szCs w:val="28"/>
        </w:rPr>
      </w:pPr>
    </w:p>
    <w:p w14:paraId="7770AD3C" w14:textId="77777777" w:rsidR="0014085B" w:rsidRPr="00F75732" w:rsidRDefault="0014085B" w:rsidP="004E71C0">
      <w:pPr>
        <w:rPr>
          <w:rFonts w:asciiTheme="minorHAnsi" w:hAnsiTheme="minorHAnsi" w:cstheme="minorHAnsi"/>
          <w:b/>
          <w:color w:val="BA0B2A"/>
          <w:sz w:val="28"/>
          <w:szCs w:val="28"/>
        </w:rPr>
      </w:pPr>
    </w:p>
    <w:p w14:paraId="3EEC3863" w14:textId="77777777" w:rsidR="0014085B" w:rsidRPr="00F75732" w:rsidRDefault="0014085B" w:rsidP="004E71C0">
      <w:pPr>
        <w:rPr>
          <w:rFonts w:asciiTheme="minorHAnsi" w:hAnsiTheme="minorHAnsi" w:cstheme="minorHAnsi"/>
          <w:b/>
          <w:color w:val="BA0B2A"/>
          <w:sz w:val="28"/>
          <w:szCs w:val="28"/>
        </w:rPr>
      </w:pPr>
    </w:p>
    <w:p w14:paraId="2F562841" w14:textId="6E78283E" w:rsidR="004E71C0" w:rsidRPr="00F75732" w:rsidRDefault="004E71C0" w:rsidP="004E71C0">
      <w:pPr>
        <w:rPr>
          <w:rFonts w:asciiTheme="minorHAnsi" w:hAnsiTheme="minorHAnsi" w:cstheme="minorHAnsi"/>
          <w:b/>
          <w:color w:val="BA0B2A"/>
          <w:sz w:val="28"/>
          <w:szCs w:val="28"/>
        </w:rPr>
      </w:pPr>
      <w:r w:rsidRPr="00F75732">
        <w:rPr>
          <w:rFonts w:asciiTheme="minorHAnsi" w:hAnsiTheme="minorHAnsi" w:cstheme="minorHAnsi"/>
          <w:b/>
          <w:color w:val="BA0B2A"/>
          <w:sz w:val="28"/>
          <w:szCs w:val="28"/>
        </w:rPr>
        <w:t>Role Detail</w:t>
      </w:r>
    </w:p>
    <w:p w14:paraId="6DFA14B1" w14:textId="77777777" w:rsidR="00F75732" w:rsidRDefault="00F75732" w:rsidP="008C689B">
      <w:pPr>
        <w:rPr>
          <w:rFonts w:asciiTheme="minorHAnsi" w:hAnsiTheme="minorHAnsi" w:cstheme="minorHAnsi"/>
          <w:b/>
          <w:color w:val="BA0B2A"/>
        </w:rPr>
      </w:pPr>
    </w:p>
    <w:p w14:paraId="0788C4AE" w14:textId="77777777" w:rsidR="008C689B" w:rsidRPr="00F75732" w:rsidRDefault="008C689B" w:rsidP="008C689B">
      <w:pPr>
        <w:rPr>
          <w:rFonts w:asciiTheme="minorHAnsi" w:hAnsiTheme="minorHAnsi" w:cstheme="minorHAnsi"/>
          <w:b/>
          <w:color w:val="C00000"/>
        </w:rPr>
      </w:pPr>
      <w:r w:rsidRPr="00F75732">
        <w:rPr>
          <w:rFonts w:asciiTheme="minorHAnsi" w:hAnsiTheme="minorHAnsi" w:cstheme="minorHAnsi"/>
          <w:b/>
          <w:color w:val="C00000"/>
        </w:rPr>
        <w:t>Purpose of the role</w:t>
      </w:r>
    </w:p>
    <w:p w14:paraId="3FE9F23F" w14:textId="77777777" w:rsidR="008C689B" w:rsidRPr="00F75732" w:rsidRDefault="008C689B" w:rsidP="008C689B">
      <w:pPr>
        <w:rPr>
          <w:rFonts w:asciiTheme="minorHAnsi" w:hAnsiTheme="minorHAnsi" w:cstheme="minorHAnsi"/>
        </w:rPr>
      </w:pPr>
    </w:p>
    <w:p w14:paraId="75E6E089" w14:textId="77777777" w:rsidR="008C689B" w:rsidRPr="00F75732" w:rsidRDefault="008C689B" w:rsidP="008C689B">
      <w:pPr>
        <w:rPr>
          <w:rFonts w:asciiTheme="minorHAnsi" w:hAnsiTheme="minorHAnsi" w:cstheme="minorHAnsi"/>
        </w:rPr>
      </w:pPr>
      <w:r w:rsidRPr="00F75732">
        <w:rPr>
          <w:rFonts w:asciiTheme="minorHAnsi" w:hAnsiTheme="minorHAnsi" w:cstheme="minorHAnsi"/>
        </w:rPr>
        <w:t xml:space="preserve">To plan, design, develop and deliver a range of high-quality programmes of study at all levels, </w:t>
      </w:r>
    </w:p>
    <w:p w14:paraId="6ED0A057" w14:textId="77777777" w:rsidR="008C689B" w:rsidRPr="00F75732" w:rsidRDefault="008C689B" w:rsidP="008C689B">
      <w:pPr>
        <w:rPr>
          <w:rFonts w:asciiTheme="minorHAnsi" w:hAnsiTheme="minorHAnsi" w:cstheme="minorHAnsi"/>
        </w:rPr>
      </w:pPr>
      <w:r w:rsidRPr="00F75732">
        <w:rPr>
          <w:rFonts w:asciiTheme="minorHAnsi" w:hAnsiTheme="minorHAnsi" w:cstheme="minorHAnsi"/>
        </w:rPr>
        <w:t xml:space="preserve">ensuring that programme design and delivery comply with the academic quality standards and </w:t>
      </w:r>
    </w:p>
    <w:p w14:paraId="42AC65E3" w14:textId="77777777" w:rsidR="008C689B" w:rsidRPr="00F75732" w:rsidRDefault="008C689B" w:rsidP="008C689B">
      <w:pPr>
        <w:rPr>
          <w:rFonts w:asciiTheme="minorHAnsi" w:hAnsiTheme="minorHAnsi" w:cstheme="minorHAnsi"/>
        </w:rPr>
      </w:pPr>
      <w:r w:rsidRPr="00F75732">
        <w:rPr>
          <w:rFonts w:asciiTheme="minorHAnsi" w:hAnsiTheme="minorHAnsi" w:cstheme="minorHAnsi"/>
        </w:rPr>
        <w:t xml:space="preserve">regulations of the University. </w:t>
      </w:r>
    </w:p>
    <w:p w14:paraId="1F72F646" w14:textId="77777777" w:rsidR="008C689B" w:rsidRPr="00F75732" w:rsidRDefault="008C689B" w:rsidP="008C689B">
      <w:pPr>
        <w:rPr>
          <w:rFonts w:asciiTheme="minorHAnsi" w:hAnsiTheme="minorHAnsi" w:cstheme="minorHAnsi"/>
        </w:rPr>
      </w:pPr>
    </w:p>
    <w:p w14:paraId="0952434A" w14:textId="77777777" w:rsidR="008C689B" w:rsidRPr="00F75732" w:rsidRDefault="0A6B77A4" w:rsidP="0A6B77A4">
      <w:pPr>
        <w:rPr>
          <w:rFonts w:asciiTheme="minorHAnsi" w:hAnsiTheme="minorHAnsi" w:cstheme="minorHAnsi"/>
        </w:rPr>
      </w:pPr>
      <w:r w:rsidRPr="00F75732">
        <w:rPr>
          <w:rFonts w:asciiTheme="minorHAnsi" w:hAnsiTheme="minorHAnsi" w:cstheme="minorHAnsi"/>
        </w:rPr>
        <w:t xml:space="preserve">To undertake research of international quality and, where required, to co-ordinate or supervise the work of research assistants and students. </w:t>
      </w:r>
    </w:p>
    <w:p w14:paraId="6B9E1394" w14:textId="77777777" w:rsidR="00F75732" w:rsidRPr="00F75732" w:rsidRDefault="00F75732" w:rsidP="008C689B">
      <w:pPr>
        <w:rPr>
          <w:rFonts w:asciiTheme="minorHAnsi" w:hAnsiTheme="minorHAnsi" w:cstheme="minorHAnsi"/>
        </w:rPr>
      </w:pPr>
    </w:p>
    <w:p w14:paraId="52469D61" w14:textId="093FB20B" w:rsidR="008C689B" w:rsidRPr="00F75732" w:rsidRDefault="008C689B" w:rsidP="008C689B">
      <w:pPr>
        <w:rPr>
          <w:rFonts w:asciiTheme="minorHAnsi" w:hAnsiTheme="minorHAnsi" w:cstheme="minorHAnsi"/>
          <w:b/>
          <w:color w:val="C00000"/>
        </w:rPr>
      </w:pPr>
      <w:r w:rsidRPr="00F75732">
        <w:rPr>
          <w:rFonts w:asciiTheme="minorHAnsi" w:hAnsiTheme="minorHAnsi" w:cstheme="minorHAnsi"/>
          <w:b/>
          <w:color w:val="C00000"/>
        </w:rPr>
        <w:t>Key Accountabilities or Duties</w:t>
      </w:r>
    </w:p>
    <w:p w14:paraId="08CE6F91" w14:textId="77777777" w:rsidR="008C689B" w:rsidRPr="00F75732" w:rsidRDefault="008C689B" w:rsidP="008C689B">
      <w:pPr>
        <w:rPr>
          <w:rFonts w:asciiTheme="minorHAnsi" w:hAnsiTheme="minorHAnsi" w:cstheme="minorHAnsi"/>
        </w:rPr>
      </w:pPr>
    </w:p>
    <w:p w14:paraId="35912B2E" w14:textId="77777777" w:rsidR="008C689B" w:rsidRPr="00F75732" w:rsidRDefault="008C689B" w:rsidP="008C689B">
      <w:pPr>
        <w:rPr>
          <w:rFonts w:asciiTheme="minorHAnsi" w:hAnsiTheme="minorHAnsi" w:cstheme="minorHAnsi"/>
          <w:b/>
          <w:color w:val="C00000"/>
        </w:rPr>
      </w:pPr>
      <w:r w:rsidRPr="00F75732">
        <w:rPr>
          <w:rFonts w:asciiTheme="minorHAnsi" w:hAnsiTheme="minorHAnsi" w:cstheme="minorHAnsi"/>
          <w:b/>
          <w:color w:val="C00000"/>
        </w:rPr>
        <w:t>Teaching and Learning</w:t>
      </w:r>
    </w:p>
    <w:p w14:paraId="61CDCEAD" w14:textId="77777777" w:rsidR="008C689B" w:rsidRPr="00F75732" w:rsidRDefault="008C689B" w:rsidP="008C689B">
      <w:pPr>
        <w:rPr>
          <w:rFonts w:asciiTheme="minorHAnsi" w:hAnsiTheme="minorHAnsi" w:cstheme="minorHAnsi"/>
        </w:rPr>
      </w:pPr>
    </w:p>
    <w:p w14:paraId="6F09A431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  <w:r w:rsidRPr="00F75732">
        <w:rPr>
          <w:rFonts w:asciiTheme="minorHAnsi" w:hAnsiTheme="minorHAnsi" w:cstheme="minorHAnsi"/>
        </w:rPr>
        <w:t xml:space="preserve">• Initiate and lead in the development and delivery of taught programmes and/or research </w:t>
      </w:r>
    </w:p>
    <w:p w14:paraId="4C3FCD08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  <w:r w:rsidRPr="00F75732">
        <w:rPr>
          <w:rFonts w:asciiTheme="minorHAnsi" w:hAnsiTheme="minorHAnsi" w:cstheme="minorHAnsi"/>
        </w:rPr>
        <w:t>programmes, with outstanding delivery and support of learning</w:t>
      </w:r>
    </w:p>
    <w:p w14:paraId="6BB9E253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</w:p>
    <w:p w14:paraId="217B087C" w14:textId="77777777" w:rsidR="008C689B" w:rsidRPr="00F75732" w:rsidRDefault="0A6B77A4" w:rsidP="008D55C2">
      <w:pPr>
        <w:jc w:val="both"/>
        <w:rPr>
          <w:rFonts w:asciiTheme="minorHAnsi" w:hAnsiTheme="minorHAnsi" w:cstheme="minorHAnsi"/>
        </w:rPr>
      </w:pPr>
      <w:r w:rsidRPr="00F75732">
        <w:rPr>
          <w:rFonts w:asciiTheme="minorHAnsi" w:hAnsiTheme="minorHAnsi" w:cstheme="minorHAnsi"/>
        </w:rPr>
        <w:t>• Assist the Director in ensuring that the teaching and professional activities of the Directorate are maintained in accordance with accepted professional / University standards</w:t>
      </w:r>
    </w:p>
    <w:p w14:paraId="23DE523C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</w:p>
    <w:p w14:paraId="0143D400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  <w:r w:rsidRPr="00F75732">
        <w:rPr>
          <w:rFonts w:asciiTheme="minorHAnsi" w:hAnsiTheme="minorHAnsi" w:cstheme="minorHAnsi"/>
        </w:rPr>
        <w:t>• Membership of professional groups at national/international level e.g. professional standards bodies, significant conference committees</w:t>
      </w:r>
    </w:p>
    <w:p w14:paraId="52E56223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</w:p>
    <w:p w14:paraId="544D84D2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  <w:r w:rsidRPr="00F75732">
        <w:rPr>
          <w:rFonts w:asciiTheme="minorHAnsi" w:hAnsiTheme="minorHAnsi" w:cstheme="minorHAnsi"/>
        </w:rPr>
        <w:t>• Develop and apply innovative and appropriate teaching techniques and assessment procedures across the breadth or depth of subject area, with appropriate professional recognition and dissemination of good practice via publication</w:t>
      </w:r>
    </w:p>
    <w:p w14:paraId="07547A01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</w:p>
    <w:p w14:paraId="14645F60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  <w:r w:rsidRPr="00F75732">
        <w:rPr>
          <w:rFonts w:asciiTheme="minorHAnsi" w:hAnsiTheme="minorHAnsi" w:cstheme="minorHAnsi"/>
        </w:rPr>
        <w:t>• Carry out administrative and managerial duties in relation to teaching activity and projects as required, including acting as programme leader and/or module leader</w:t>
      </w:r>
    </w:p>
    <w:p w14:paraId="5043CB0F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</w:p>
    <w:p w14:paraId="38667FCA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  <w:r w:rsidRPr="00F75732">
        <w:rPr>
          <w:rFonts w:asciiTheme="minorHAnsi" w:hAnsiTheme="minorHAnsi" w:cstheme="minorHAnsi"/>
        </w:rPr>
        <w:t>• Engage in scholarship to inform curriculum and course design through e.g. research, industrial engagement, working with communities, third sector organisations etc.</w:t>
      </w:r>
    </w:p>
    <w:p w14:paraId="07459315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</w:p>
    <w:p w14:paraId="7C3C1F36" w14:textId="77777777" w:rsidR="008C689B" w:rsidRPr="00F75732" w:rsidRDefault="008C689B" w:rsidP="008C689B">
      <w:pPr>
        <w:rPr>
          <w:rFonts w:asciiTheme="minorHAnsi" w:hAnsiTheme="minorHAnsi" w:cstheme="minorHAnsi"/>
          <w:b/>
          <w:color w:val="C00000"/>
        </w:rPr>
      </w:pPr>
      <w:r w:rsidRPr="00F75732">
        <w:rPr>
          <w:rFonts w:asciiTheme="minorHAnsi" w:hAnsiTheme="minorHAnsi" w:cstheme="minorHAnsi"/>
          <w:b/>
          <w:color w:val="C00000"/>
        </w:rPr>
        <w:t>Research</w:t>
      </w:r>
    </w:p>
    <w:p w14:paraId="6537F28F" w14:textId="77777777" w:rsidR="008C689B" w:rsidRPr="00F75732" w:rsidRDefault="008C689B" w:rsidP="008C689B">
      <w:pPr>
        <w:rPr>
          <w:rFonts w:asciiTheme="minorHAnsi" w:hAnsiTheme="minorHAnsi" w:cstheme="minorHAnsi"/>
        </w:rPr>
      </w:pPr>
    </w:p>
    <w:p w14:paraId="2BD150B2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  <w:r w:rsidRPr="00F75732">
        <w:rPr>
          <w:rFonts w:asciiTheme="minorHAnsi" w:hAnsiTheme="minorHAnsi" w:cstheme="minorHAnsi"/>
        </w:rPr>
        <w:t xml:space="preserve">• Actively support and carry out research and scholarship which supports and informs </w:t>
      </w:r>
    </w:p>
    <w:p w14:paraId="305C0B6E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  <w:r w:rsidRPr="00F75732">
        <w:rPr>
          <w:rFonts w:asciiTheme="minorHAnsi" w:hAnsiTheme="minorHAnsi" w:cstheme="minorHAnsi"/>
        </w:rPr>
        <w:t>programme currency and delivery</w:t>
      </w:r>
    </w:p>
    <w:p w14:paraId="6DFB9E20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</w:p>
    <w:p w14:paraId="5D022783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  <w:r w:rsidRPr="00F75732">
        <w:rPr>
          <w:rFonts w:asciiTheme="minorHAnsi" w:hAnsiTheme="minorHAnsi" w:cstheme="minorHAnsi"/>
        </w:rPr>
        <w:t xml:space="preserve">• Undertake independent research, and with demonstrable impact on e.g. industry, </w:t>
      </w:r>
    </w:p>
    <w:p w14:paraId="60373C12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  <w:r w:rsidRPr="00F75732">
        <w:rPr>
          <w:rFonts w:asciiTheme="minorHAnsi" w:hAnsiTheme="minorHAnsi" w:cstheme="minorHAnsi"/>
        </w:rPr>
        <w:t xml:space="preserve">research, policy, regulations, industrial practice, public organisations, acting as principal </w:t>
      </w:r>
    </w:p>
    <w:p w14:paraId="1302C3AD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  <w:r w:rsidRPr="00F75732">
        <w:rPr>
          <w:rFonts w:asciiTheme="minorHAnsi" w:hAnsiTheme="minorHAnsi" w:cstheme="minorHAnsi"/>
        </w:rPr>
        <w:t>investigator and project leader where appropriate</w:t>
      </w:r>
    </w:p>
    <w:p w14:paraId="70DF9E56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</w:p>
    <w:p w14:paraId="5AAC7048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  <w:bookmarkStart w:id="0" w:name="45"/>
      <w:bookmarkEnd w:id="0"/>
      <w:r w:rsidRPr="00F75732">
        <w:rPr>
          <w:rFonts w:asciiTheme="minorHAnsi" w:hAnsiTheme="minorHAnsi" w:cstheme="minorHAnsi"/>
        </w:rPr>
        <w:t xml:space="preserve">• Contribute to the reputation of research in the School through national/ international </w:t>
      </w:r>
    </w:p>
    <w:p w14:paraId="36CEE0D4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  <w:r w:rsidRPr="00F75732">
        <w:rPr>
          <w:rFonts w:asciiTheme="minorHAnsi" w:hAnsiTheme="minorHAnsi" w:cstheme="minorHAnsi"/>
        </w:rPr>
        <w:t xml:space="preserve">collaboration and publication in peer-reviewed international academic journals and other </w:t>
      </w:r>
    </w:p>
    <w:p w14:paraId="5D048AB2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  <w:r w:rsidRPr="00F75732">
        <w:rPr>
          <w:rFonts w:asciiTheme="minorHAnsi" w:hAnsiTheme="minorHAnsi" w:cstheme="minorHAnsi"/>
        </w:rPr>
        <w:t xml:space="preserve">forms of dissemination in quantities appropriate to discipline, achieving citations, reviews </w:t>
      </w:r>
    </w:p>
    <w:p w14:paraId="2E8531E9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  <w:r w:rsidRPr="00F75732">
        <w:rPr>
          <w:rFonts w:asciiTheme="minorHAnsi" w:hAnsiTheme="minorHAnsi" w:cstheme="minorHAnsi"/>
        </w:rPr>
        <w:t>and other forms of peer recognition</w:t>
      </w:r>
    </w:p>
    <w:p w14:paraId="44E871BC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</w:p>
    <w:p w14:paraId="5D089B5C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  <w:r w:rsidRPr="00F75732">
        <w:rPr>
          <w:rFonts w:asciiTheme="minorHAnsi" w:hAnsiTheme="minorHAnsi" w:cstheme="minorHAnsi"/>
        </w:rPr>
        <w:t>• Generate significant external funding, including research, knowledge transfer</w:t>
      </w:r>
    </w:p>
    <w:p w14:paraId="4B7B08EA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  <w:r w:rsidRPr="00F75732">
        <w:rPr>
          <w:rFonts w:asciiTheme="minorHAnsi" w:hAnsiTheme="minorHAnsi" w:cstheme="minorHAnsi"/>
        </w:rPr>
        <w:lastRenderedPageBreak/>
        <w:t>and engagement grants</w:t>
      </w:r>
    </w:p>
    <w:p w14:paraId="144A5D23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</w:p>
    <w:p w14:paraId="246D15D3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  <w:r w:rsidRPr="00F75732">
        <w:rPr>
          <w:rFonts w:asciiTheme="minorHAnsi" w:hAnsiTheme="minorHAnsi" w:cstheme="minorHAnsi"/>
        </w:rPr>
        <w:t xml:space="preserve">• Act as a referee or editor for journals, seek membership of major committees and </w:t>
      </w:r>
    </w:p>
    <w:p w14:paraId="730811F3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  <w:r w:rsidRPr="00F75732">
        <w:rPr>
          <w:rFonts w:asciiTheme="minorHAnsi" w:hAnsiTheme="minorHAnsi" w:cstheme="minorHAnsi"/>
        </w:rPr>
        <w:t>significant research bodies and contribute to other types of peer assessment</w:t>
      </w:r>
    </w:p>
    <w:p w14:paraId="738610EB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</w:p>
    <w:p w14:paraId="73820EB0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  <w:r w:rsidRPr="00F75732">
        <w:rPr>
          <w:rFonts w:asciiTheme="minorHAnsi" w:hAnsiTheme="minorHAnsi" w:cstheme="minorHAnsi"/>
        </w:rPr>
        <w:t>• Mentor colleagues and supervise postgraduate research students as appropriate</w:t>
      </w:r>
    </w:p>
    <w:p w14:paraId="637805D2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</w:p>
    <w:p w14:paraId="228DBA21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  <w:r w:rsidRPr="00F75732">
        <w:rPr>
          <w:rFonts w:asciiTheme="minorHAnsi" w:hAnsiTheme="minorHAnsi" w:cstheme="minorHAnsi"/>
        </w:rPr>
        <w:t>• Make presentations or exhibitions at national or international conferences and other similar events</w:t>
      </w:r>
    </w:p>
    <w:p w14:paraId="463F29E8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</w:p>
    <w:p w14:paraId="13865251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  <w:r w:rsidRPr="00F75732">
        <w:rPr>
          <w:rFonts w:asciiTheme="minorHAnsi" w:hAnsiTheme="minorHAnsi" w:cstheme="minorHAnsi"/>
        </w:rPr>
        <w:t xml:space="preserve">• Seek membership of major committees and significant research bodies, and major input </w:t>
      </w:r>
    </w:p>
    <w:p w14:paraId="4C0DC13B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  <w:r w:rsidRPr="00F75732">
        <w:rPr>
          <w:rFonts w:asciiTheme="minorHAnsi" w:hAnsiTheme="minorHAnsi" w:cstheme="minorHAnsi"/>
        </w:rPr>
        <w:t>to national/international journals</w:t>
      </w:r>
    </w:p>
    <w:p w14:paraId="3B7B4B86" w14:textId="77777777" w:rsidR="008C689B" w:rsidRPr="00F75732" w:rsidRDefault="008C689B" w:rsidP="008C689B">
      <w:pPr>
        <w:rPr>
          <w:rFonts w:asciiTheme="minorHAnsi" w:hAnsiTheme="minorHAnsi" w:cstheme="minorHAnsi"/>
        </w:rPr>
      </w:pPr>
    </w:p>
    <w:p w14:paraId="2F97A1AE" w14:textId="77777777" w:rsidR="008C689B" w:rsidRPr="00F75732" w:rsidRDefault="008C689B" w:rsidP="008C689B">
      <w:pPr>
        <w:rPr>
          <w:rFonts w:asciiTheme="minorHAnsi" w:hAnsiTheme="minorHAnsi" w:cstheme="minorHAnsi"/>
          <w:b/>
        </w:rPr>
      </w:pPr>
      <w:r w:rsidRPr="00F75732">
        <w:rPr>
          <w:rFonts w:asciiTheme="minorHAnsi" w:hAnsiTheme="minorHAnsi" w:cstheme="minorHAnsi"/>
          <w:b/>
          <w:color w:val="C00000"/>
        </w:rPr>
        <w:t>Leadership, Management and Engagement</w:t>
      </w:r>
    </w:p>
    <w:p w14:paraId="3A0FF5F2" w14:textId="77777777" w:rsidR="008C689B" w:rsidRPr="00F75732" w:rsidRDefault="008C689B" w:rsidP="008C689B">
      <w:pPr>
        <w:rPr>
          <w:rFonts w:asciiTheme="minorHAnsi" w:hAnsiTheme="minorHAnsi" w:cstheme="minorHAnsi"/>
        </w:rPr>
      </w:pPr>
    </w:p>
    <w:p w14:paraId="350E7334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  <w:r w:rsidRPr="00F75732">
        <w:rPr>
          <w:rFonts w:asciiTheme="minorHAnsi" w:hAnsiTheme="minorHAnsi" w:cstheme="minorHAnsi"/>
        </w:rPr>
        <w:t>• Lead and ensure effectiveness of a major project/programme/ subject area team, developing and/or improving procedures, organising and promoting interdisciplinary studies, and developing collaborative arrangements to support teaching</w:t>
      </w:r>
    </w:p>
    <w:p w14:paraId="5630AD66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</w:p>
    <w:p w14:paraId="34565871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  <w:r w:rsidRPr="00F75732">
        <w:rPr>
          <w:rFonts w:asciiTheme="minorHAnsi" w:hAnsiTheme="minorHAnsi" w:cstheme="minorHAnsi"/>
        </w:rPr>
        <w:t>• Act as a formal mentor/coach for more inexperienced colleagues</w:t>
      </w:r>
    </w:p>
    <w:p w14:paraId="61829076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</w:p>
    <w:p w14:paraId="7F326495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  <w:r w:rsidRPr="00F75732">
        <w:rPr>
          <w:rFonts w:asciiTheme="minorHAnsi" w:hAnsiTheme="minorHAnsi" w:cstheme="minorHAnsi"/>
        </w:rPr>
        <w:t xml:space="preserve">• To engage with and participate in the University’s PDR process as reviewer and/or </w:t>
      </w:r>
    </w:p>
    <w:p w14:paraId="11D25850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  <w:r w:rsidRPr="00F75732">
        <w:rPr>
          <w:rFonts w:asciiTheme="minorHAnsi" w:hAnsiTheme="minorHAnsi" w:cstheme="minorHAnsi"/>
        </w:rPr>
        <w:t>reviewee, as appropriate</w:t>
      </w:r>
    </w:p>
    <w:p w14:paraId="2BA226A1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</w:p>
    <w:p w14:paraId="56A68469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  <w:r w:rsidRPr="00F75732">
        <w:rPr>
          <w:rFonts w:asciiTheme="minorHAnsi" w:hAnsiTheme="minorHAnsi" w:cstheme="minorHAnsi"/>
        </w:rPr>
        <w:t xml:space="preserve">• Lead and/or develop internal networks, working groups and committees which have </w:t>
      </w:r>
    </w:p>
    <w:p w14:paraId="73CA03BC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  <w:r w:rsidRPr="00F75732">
        <w:rPr>
          <w:rFonts w:asciiTheme="minorHAnsi" w:hAnsiTheme="minorHAnsi" w:cstheme="minorHAnsi"/>
        </w:rPr>
        <w:t xml:space="preserve">input or contribution to cross university functions and/or impact upon institutional </w:t>
      </w:r>
    </w:p>
    <w:p w14:paraId="6CAA8882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  <w:r w:rsidRPr="00F75732">
        <w:rPr>
          <w:rFonts w:asciiTheme="minorHAnsi" w:hAnsiTheme="minorHAnsi" w:cstheme="minorHAnsi"/>
        </w:rPr>
        <w:t>decision making and governance</w:t>
      </w:r>
    </w:p>
    <w:p w14:paraId="17AD93B2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</w:p>
    <w:p w14:paraId="3FFF6BFE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  <w:r w:rsidRPr="00F75732">
        <w:rPr>
          <w:rFonts w:asciiTheme="minorHAnsi" w:hAnsiTheme="minorHAnsi" w:cstheme="minorHAnsi"/>
        </w:rPr>
        <w:t xml:space="preserve">• Lead/develop external networks, such as a sub-committee of a professional body, </w:t>
      </w:r>
    </w:p>
    <w:p w14:paraId="163BFE54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  <w:r w:rsidRPr="00F75732">
        <w:rPr>
          <w:rFonts w:asciiTheme="minorHAnsi" w:hAnsiTheme="minorHAnsi" w:cstheme="minorHAnsi"/>
        </w:rPr>
        <w:t xml:space="preserve">employers’ association, group of universities etc., provide consultancy/ professional </w:t>
      </w:r>
    </w:p>
    <w:p w14:paraId="3FA943CA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  <w:r w:rsidRPr="00F75732">
        <w:rPr>
          <w:rFonts w:asciiTheme="minorHAnsi" w:hAnsiTheme="minorHAnsi" w:cstheme="minorHAnsi"/>
        </w:rPr>
        <w:t>advice to such bodies or act in the capacity of external examiner to other Institutions</w:t>
      </w:r>
    </w:p>
    <w:p w14:paraId="0DE4B5B7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</w:p>
    <w:p w14:paraId="2C4ED253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  <w:r w:rsidRPr="00F75732">
        <w:rPr>
          <w:rFonts w:asciiTheme="minorHAnsi" w:hAnsiTheme="minorHAnsi" w:cstheme="minorHAnsi"/>
        </w:rPr>
        <w:t>• Contribute to the process of sharing and disseminating new ideas, products and processes to external partners, through engagement, delivering quality, within budget and on time</w:t>
      </w:r>
    </w:p>
    <w:p w14:paraId="66204FF1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</w:p>
    <w:p w14:paraId="7F7BF8A4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  <w:bookmarkStart w:id="1" w:name="46"/>
      <w:bookmarkEnd w:id="1"/>
      <w:r w:rsidRPr="00F75732">
        <w:rPr>
          <w:rFonts w:asciiTheme="minorHAnsi" w:hAnsiTheme="minorHAnsi" w:cstheme="minorHAnsi"/>
        </w:rPr>
        <w:t xml:space="preserve">• Generate income, external recognition for self and School and participate in community </w:t>
      </w:r>
    </w:p>
    <w:p w14:paraId="38883DC8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  <w:r w:rsidRPr="00F75732">
        <w:rPr>
          <w:rFonts w:asciiTheme="minorHAnsi" w:hAnsiTheme="minorHAnsi" w:cstheme="minorHAnsi"/>
        </w:rPr>
        <w:t>engagement activity such as community liaison, contribution to creation and/or development of social enterprise or contribution to the transfer of intellectual property. Ensure they inform learning and research</w:t>
      </w:r>
    </w:p>
    <w:p w14:paraId="2DBF0D7D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</w:p>
    <w:p w14:paraId="5465B184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  <w:r w:rsidRPr="00F75732">
        <w:rPr>
          <w:rFonts w:asciiTheme="minorHAnsi" w:hAnsiTheme="minorHAnsi" w:cstheme="minorHAnsi"/>
        </w:rPr>
        <w:t xml:space="preserve">• Contribute to the planning and organising of the unit, development of cross-college partnerships, undergraduate or postgraduate programmes, marketing, admissions </w:t>
      </w:r>
      <w:proofErr w:type="gramStart"/>
      <w:r w:rsidRPr="00F75732">
        <w:rPr>
          <w:rFonts w:asciiTheme="minorHAnsi" w:hAnsiTheme="minorHAnsi" w:cstheme="minorHAnsi"/>
        </w:rPr>
        <w:t>etc;</w:t>
      </w:r>
      <w:proofErr w:type="gramEnd"/>
      <w:r w:rsidRPr="00F75732">
        <w:rPr>
          <w:rFonts w:asciiTheme="minorHAnsi" w:hAnsiTheme="minorHAnsi" w:cstheme="minorHAnsi"/>
        </w:rPr>
        <w:t xml:space="preserve"> </w:t>
      </w:r>
    </w:p>
    <w:p w14:paraId="783AA83D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  <w:r w:rsidRPr="00F75732">
        <w:rPr>
          <w:rFonts w:asciiTheme="minorHAnsi" w:hAnsiTheme="minorHAnsi" w:cstheme="minorHAnsi"/>
        </w:rPr>
        <w:t xml:space="preserve">input to strategic planning at School and/or wider planning process at institutional level, member of </w:t>
      </w:r>
    </w:p>
    <w:p w14:paraId="27123777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  <w:r w:rsidRPr="00F75732">
        <w:rPr>
          <w:rFonts w:asciiTheme="minorHAnsi" w:hAnsiTheme="minorHAnsi" w:cstheme="minorHAnsi"/>
        </w:rPr>
        <w:t>school planning committees; responsible for quality, audit and other external assessments for the School/Directorate</w:t>
      </w:r>
    </w:p>
    <w:p w14:paraId="6B62F1B3" w14:textId="77777777" w:rsidR="008C689B" w:rsidRPr="00F75732" w:rsidRDefault="008C689B" w:rsidP="008D55C2">
      <w:pPr>
        <w:rPr>
          <w:rFonts w:asciiTheme="minorHAnsi" w:hAnsiTheme="minorHAnsi" w:cstheme="minorHAnsi"/>
        </w:rPr>
      </w:pPr>
    </w:p>
    <w:p w14:paraId="2A638589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  <w:r w:rsidRPr="00F75732">
        <w:rPr>
          <w:rFonts w:asciiTheme="minorHAnsi" w:hAnsiTheme="minorHAnsi" w:cstheme="minorHAnsi"/>
        </w:rPr>
        <w:t xml:space="preserve">• Responsible for the development of large and complex programmes; responsibility for a </w:t>
      </w:r>
    </w:p>
    <w:p w14:paraId="3E7F10A7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  <w:r w:rsidRPr="00F75732">
        <w:rPr>
          <w:rFonts w:asciiTheme="minorHAnsi" w:hAnsiTheme="minorHAnsi" w:cstheme="minorHAnsi"/>
        </w:rPr>
        <w:t>major area of operation within the School; identify opportunities for strategic development of new programmes or appropriate areas of activity and contribute to and take responsibility for implementing these ideas</w:t>
      </w:r>
    </w:p>
    <w:p w14:paraId="02F2C34E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</w:p>
    <w:p w14:paraId="242224D6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  <w:r w:rsidRPr="00F75732">
        <w:rPr>
          <w:rFonts w:asciiTheme="minorHAnsi" w:hAnsiTheme="minorHAnsi" w:cstheme="minorHAnsi"/>
        </w:rPr>
        <w:t xml:space="preserve">• Identify current capabilities and future needs for those working within specified areas </w:t>
      </w:r>
    </w:p>
    <w:p w14:paraId="40E4316B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  <w:r w:rsidRPr="00F75732">
        <w:rPr>
          <w:rFonts w:asciiTheme="minorHAnsi" w:hAnsiTheme="minorHAnsi" w:cstheme="minorHAnsi"/>
        </w:rPr>
        <w:t xml:space="preserve">and plan action/ training where required; supervise PhD student(s), conduct staff </w:t>
      </w:r>
    </w:p>
    <w:p w14:paraId="1307711F" w14:textId="77777777" w:rsidR="008C689B" w:rsidRDefault="008C689B" w:rsidP="008D55C2">
      <w:pPr>
        <w:jc w:val="both"/>
        <w:rPr>
          <w:rFonts w:asciiTheme="minorHAnsi" w:hAnsiTheme="minorHAnsi" w:cstheme="minorHAnsi"/>
        </w:rPr>
      </w:pPr>
      <w:r w:rsidRPr="00F75732">
        <w:rPr>
          <w:rFonts w:asciiTheme="minorHAnsi" w:hAnsiTheme="minorHAnsi" w:cstheme="minorHAnsi"/>
        </w:rPr>
        <w:t>appraisals and manage and contribute to staff development activities</w:t>
      </w:r>
    </w:p>
    <w:p w14:paraId="10B79070" w14:textId="77777777" w:rsidR="0055040E" w:rsidRPr="00F75732" w:rsidRDefault="0055040E" w:rsidP="008D55C2">
      <w:pPr>
        <w:jc w:val="both"/>
        <w:rPr>
          <w:rFonts w:asciiTheme="minorHAnsi" w:hAnsiTheme="minorHAnsi" w:cstheme="minorHAnsi"/>
        </w:rPr>
      </w:pPr>
    </w:p>
    <w:p w14:paraId="680A4E5D" w14:textId="77777777" w:rsidR="008C689B" w:rsidRPr="00F75732" w:rsidRDefault="008C689B" w:rsidP="008D55C2">
      <w:pPr>
        <w:jc w:val="both"/>
        <w:rPr>
          <w:rFonts w:asciiTheme="minorHAnsi" w:hAnsiTheme="minorHAnsi" w:cstheme="minorHAnsi"/>
        </w:rPr>
      </w:pPr>
    </w:p>
    <w:p w14:paraId="05C208AB" w14:textId="77777777" w:rsidR="00BD562B" w:rsidRDefault="00BD562B" w:rsidP="008C689B">
      <w:pPr>
        <w:rPr>
          <w:rFonts w:asciiTheme="minorHAnsi" w:hAnsiTheme="minorHAnsi" w:cstheme="minorHAnsi"/>
          <w:b/>
          <w:color w:val="C00000"/>
        </w:rPr>
      </w:pPr>
    </w:p>
    <w:p w14:paraId="64603CBD" w14:textId="77777777" w:rsidR="00BD562B" w:rsidRDefault="00BD562B">
      <w:pPr>
        <w:rPr>
          <w:rFonts w:asciiTheme="minorHAnsi" w:hAnsiTheme="minorHAnsi" w:cstheme="minorHAnsi"/>
          <w:b/>
          <w:color w:val="C00000"/>
        </w:rPr>
      </w:pPr>
      <w:r>
        <w:rPr>
          <w:rFonts w:asciiTheme="minorHAnsi" w:hAnsiTheme="minorHAnsi" w:cstheme="minorHAnsi"/>
          <w:b/>
          <w:color w:val="C00000"/>
        </w:rPr>
        <w:br w:type="page"/>
      </w:r>
    </w:p>
    <w:p w14:paraId="67EEEAA5" w14:textId="7FD33334" w:rsidR="008C689B" w:rsidRPr="00F75732" w:rsidRDefault="008C689B" w:rsidP="008C689B">
      <w:pPr>
        <w:rPr>
          <w:rFonts w:asciiTheme="minorHAnsi" w:hAnsiTheme="minorHAnsi" w:cstheme="minorHAnsi"/>
          <w:b/>
          <w:color w:val="C00000"/>
        </w:rPr>
      </w:pPr>
      <w:r w:rsidRPr="00F75732">
        <w:rPr>
          <w:rFonts w:asciiTheme="minorHAnsi" w:hAnsiTheme="minorHAnsi" w:cstheme="minorHAnsi"/>
          <w:b/>
          <w:color w:val="C00000"/>
        </w:rPr>
        <w:lastRenderedPageBreak/>
        <w:t>Indicative level of membership for Higher Education Academy: Principal Fellow or Senior Fellow</w:t>
      </w:r>
    </w:p>
    <w:p w14:paraId="251F5179" w14:textId="7069FE95" w:rsidR="001172B1" w:rsidRPr="00F75732" w:rsidRDefault="001172B1">
      <w:pPr>
        <w:rPr>
          <w:b/>
          <w:color w:val="BA0B2A"/>
        </w:rPr>
      </w:pPr>
    </w:p>
    <w:p w14:paraId="17D04947" w14:textId="4E6F766F" w:rsidR="004E71C0" w:rsidRPr="003A1F0F" w:rsidRDefault="004E71C0" w:rsidP="00BA5088">
      <w:pPr>
        <w:ind w:right="363"/>
        <w:rPr>
          <w:b/>
          <w:sz w:val="20"/>
          <w:szCs w:val="20"/>
        </w:rPr>
      </w:pPr>
      <w:r w:rsidRPr="00BA5088">
        <w:rPr>
          <w:b/>
          <w:color w:val="BA0B2A"/>
          <w:sz w:val="28"/>
          <w:szCs w:val="28"/>
        </w:rPr>
        <w:t>Person Specification</w:t>
      </w:r>
      <w:r w:rsidR="003A1F0F">
        <w:rPr>
          <w:b/>
          <w:color w:val="BA0B2A"/>
          <w:sz w:val="28"/>
          <w:szCs w:val="28"/>
        </w:rPr>
        <w:t xml:space="preserve"> </w:t>
      </w:r>
      <w:r w:rsidR="003A1F0F">
        <w:rPr>
          <w:b/>
          <w:color w:val="BA0B2A"/>
          <w:sz w:val="28"/>
          <w:szCs w:val="28"/>
        </w:rPr>
        <w:tab/>
      </w:r>
      <w:r w:rsidR="003A1F0F">
        <w:rPr>
          <w:b/>
          <w:color w:val="BA0B2A"/>
          <w:sz w:val="28"/>
          <w:szCs w:val="28"/>
        </w:rPr>
        <w:tab/>
      </w:r>
      <w:r w:rsidR="003A1F0F" w:rsidRPr="003A1F0F">
        <w:rPr>
          <w:b/>
          <w:sz w:val="20"/>
          <w:szCs w:val="20"/>
        </w:rPr>
        <w:t>A = Application form, I = Interview, P = Presentation</w:t>
      </w:r>
    </w:p>
    <w:p w14:paraId="7194DBDC" w14:textId="77777777" w:rsidR="004E71C0" w:rsidRPr="0004478C" w:rsidRDefault="004E71C0" w:rsidP="004E71C0">
      <w:pPr>
        <w:ind w:left="284" w:right="363"/>
        <w:rPr>
          <w:b/>
          <w:color w:val="BA0B2A"/>
        </w:rPr>
      </w:pPr>
    </w:p>
    <w:p w14:paraId="1029D731" w14:textId="77777777" w:rsidR="004E71C0" w:rsidRPr="0004478C" w:rsidRDefault="004E71C0" w:rsidP="004E71C0">
      <w:pPr>
        <w:ind w:right="363"/>
        <w:rPr>
          <w:b/>
          <w:color w:val="BA0B2A"/>
          <w:sz w:val="24"/>
          <w:szCs w:val="24"/>
        </w:rPr>
      </w:pPr>
      <w:r w:rsidRPr="0004478C">
        <w:rPr>
          <w:b/>
          <w:color w:val="BA0B2A"/>
          <w:sz w:val="24"/>
          <w:szCs w:val="24"/>
        </w:rPr>
        <w:t>Qualifications</w:t>
      </w:r>
    </w:p>
    <w:p w14:paraId="769D0D3C" w14:textId="77777777" w:rsidR="004E71C0" w:rsidRPr="0004478C" w:rsidRDefault="004E71C0" w:rsidP="004E71C0">
      <w:pPr>
        <w:ind w:left="284" w:right="363"/>
        <w:rPr>
          <w:b/>
          <w:color w:val="BA0B2A"/>
        </w:rPr>
      </w:pPr>
    </w:p>
    <w:tbl>
      <w:tblPr>
        <w:tblW w:w="1054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7967"/>
        <w:gridCol w:w="1080"/>
        <w:gridCol w:w="1080"/>
      </w:tblGrid>
      <w:tr w:rsidR="004E71C0" w:rsidRPr="0004478C" w14:paraId="72DA0391" w14:textId="77777777" w:rsidTr="549F84EE">
        <w:trPr>
          <w:trHeight w:val="436"/>
        </w:trPr>
        <w:tc>
          <w:tcPr>
            <w:tcW w:w="421" w:type="dxa"/>
          </w:tcPr>
          <w:p w14:paraId="54CD245A" w14:textId="77777777" w:rsidR="004E71C0" w:rsidRPr="0004478C" w:rsidRDefault="004E71C0" w:rsidP="002B2D50">
            <w:pPr>
              <w:pStyle w:val="PS-Heading3"/>
              <w:jc w:val="both"/>
              <w:rPr>
                <w:color w:val="BA0B2A"/>
              </w:rPr>
            </w:pPr>
          </w:p>
        </w:tc>
        <w:tc>
          <w:tcPr>
            <w:tcW w:w="7967" w:type="dxa"/>
            <w:shd w:val="clear" w:color="auto" w:fill="F2F2F2" w:themeFill="background1" w:themeFillShade="F2"/>
          </w:tcPr>
          <w:p w14:paraId="1DFD0FE3" w14:textId="77777777" w:rsidR="004E71C0" w:rsidRPr="0004478C" w:rsidRDefault="004E71C0" w:rsidP="002B2D50">
            <w:pPr>
              <w:pStyle w:val="PS-Heading3"/>
              <w:jc w:val="both"/>
              <w:rPr>
                <w:b/>
                <w:color w:val="BA0B2A"/>
              </w:rPr>
            </w:pPr>
            <w:r w:rsidRPr="0004478C">
              <w:rPr>
                <w:b/>
                <w:color w:val="BA0B2A"/>
              </w:rPr>
              <w:t>The successful candidate should have: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64639A6A" w14:textId="77777777" w:rsidR="004E71C0" w:rsidRPr="0004478C" w:rsidRDefault="004E71C0" w:rsidP="002B2D50">
            <w:pPr>
              <w:pStyle w:val="PS-tested-by"/>
              <w:jc w:val="both"/>
              <w:rPr>
                <w:b/>
                <w:color w:val="BA0B2A"/>
                <w:sz w:val="18"/>
                <w:szCs w:val="18"/>
              </w:rPr>
            </w:pPr>
            <w:r w:rsidRPr="0004478C">
              <w:rPr>
                <w:b/>
                <w:color w:val="BA0B2A"/>
                <w:sz w:val="18"/>
                <w:szCs w:val="18"/>
              </w:rPr>
              <w:t>Essential/ Desirable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2287D66C" w14:textId="77777777" w:rsidR="004E71C0" w:rsidRPr="0004478C" w:rsidRDefault="004E71C0" w:rsidP="002B2D50">
            <w:pPr>
              <w:pStyle w:val="PS-tested-by"/>
              <w:spacing w:before="0" w:after="0"/>
              <w:jc w:val="both"/>
              <w:rPr>
                <w:b/>
                <w:color w:val="BA0B2A"/>
                <w:sz w:val="18"/>
                <w:szCs w:val="18"/>
              </w:rPr>
            </w:pPr>
            <w:r w:rsidRPr="0004478C">
              <w:rPr>
                <w:b/>
                <w:color w:val="BA0B2A"/>
                <w:sz w:val="18"/>
                <w:szCs w:val="18"/>
              </w:rPr>
              <w:t>Tested by*</w:t>
            </w:r>
          </w:p>
          <w:p w14:paraId="7AF37742" w14:textId="77777777" w:rsidR="004E71C0" w:rsidRPr="0004478C" w:rsidRDefault="004E71C0" w:rsidP="002B2D50">
            <w:pPr>
              <w:pStyle w:val="PS-tested-by"/>
              <w:spacing w:before="0" w:after="0"/>
              <w:jc w:val="both"/>
              <w:rPr>
                <w:b/>
                <w:color w:val="BA0B2A"/>
                <w:sz w:val="18"/>
                <w:szCs w:val="18"/>
              </w:rPr>
            </w:pPr>
            <w:r w:rsidRPr="0004478C">
              <w:rPr>
                <w:b/>
                <w:color w:val="BA0B2A"/>
                <w:sz w:val="18"/>
                <w:szCs w:val="18"/>
              </w:rPr>
              <w:t>A, I, P, T</w:t>
            </w:r>
          </w:p>
        </w:tc>
      </w:tr>
      <w:tr w:rsidR="004E71C0" w:rsidRPr="0092161D" w14:paraId="24BA10A1" w14:textId="77777777" w:rsidTr="549F84EE">
        <w:tc>
          <w:tcPr>
            <w:tcW w:w="421" w:type="dxa"/>
          </w:tcPr>
          <w:p w14:paraId="649841BE" w14:textId="77777777" w:rsidR="004E71C0" w:rsidRPr="0092161D" w:rsidRDefault="004E71C0" w:rsidP="002B2D50">
            <w:pPr>
              <w:pStyle w:val="PS-1stBullet"/>
              <w:tabs>
                <w:tab w:val="clear" w:pos="336"/>
              </w:tabs>
              <w:ind w:left="0" w:firstLine="0"/>
              <w:jc w:val="both"/>
              <w:rPr>
                <w:b w:val="0"/>
                <w:sz w:val="20"/>
                <w:szCs w:val="20"/>
              </w:rPr>
            </w:pPr>
            <w:r w:rsidRPr="0092161D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7967" w:type="dxa"/>
          </w:tcPr>
          <w:p w14:paraId="586881CD" w14:textId="4E69929E" w:rsidR="004E71C0" w:rsidRPr="008D55C2" w:rsidRDefault="718800E0" w:rsidP="549F84EE">
            <w:pPr>
              <w:pStyle w:val="PS-1stBullet"/>
              <w:tabs>
                <w:tab w:val="clear" w:pos="336"/>
              </w:tabs>
              <w:ind w:left="0" w:firstLine="0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549F84EE">
              <w:rPr>
                <w:rFonts w:asciiTheme="minorHAnsi" w:hAnsiTheme="minorHAnsi"/>
                <w:b w:val="0"/>
                <w:sz w:val="22"/>
                <w:szCs w:val="22"/>
              </w:rPr>
              <w:t xml:space="preserve">A first degree or equivalent in </w:t>
            </w:r>
            <w:r w:rsidR="00FB3193">
              <w:rPr>
                <w:rFonts w:asciiTheme="minorHAnsi" w:hAnsiTheme="minorHAnsi"/>
                <w:b w:val="0"/>
                <w:sz w:val="22"/>
                <w:szCs w:val="22"/>
              </w:rPr>
              <w:t>Diagnostic Radiography</w:t>
            </w:r>
          </w:p>
        </w:tc>
        <w:tc>
          <w:tcPr>
            <w:tcW w:w="1080" w:type="dxa"/>
          </w:tcPr>
          <w:p w14:paraId="0895C2DB" w14:textId="77777777" w:rsidR="004E71C0" w:rsidRPr="00025D4B" w:rsidRDefault="006B00A7" w:rsidP="002B2D5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Essential</w:t>
            </w:r>
          </w:p>
        </w:tc>
        <w:tc>
          <w:tcPr>
            <w:tcW w:w="1080" w:type="dxa"/>
          </w:tcPr>
          <w:p w14:paraId="5316D17B" w14:textId="77777777" w:rsidR="004E71C0" w:rsidRPr="00025D4B" w:rsidRDefault="006B00A7" w:rsidP="002B2D5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</w:tr>
      <w:tr w:rsidR="00E55A2F" w:rsidRPr="0092161D" w14:paraId="5E48C0CD" w14:textId="77777777" w:rsidTr="549F84EE">
        <w:tc>
          <w:tcPr>
            <w:tcW w:w="421" w:type="dxa"/>
          </w:tcPr>
          <w:p w14:paraId="18F999B5" w14:textId="77777777" w:rsidR="00E55A2F" w:rsidRPr="0092161D" w:rsidRDefault="00E55A2F" w:rsidP="002B2D50">
            <w:pPr>
              <w:pStyle w:val="PS-1stBullet"/>
              <w:tabs>
                <w:tab w:val="clear" w:pos="336"/>
              </w:tabs>
              <w:ind w:left="0" w:firstLine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7967" w:type="dxa"/>
          </w:tcPr>
          <w:p w14:paraId="0373E757" w14:textId="77777777" w:rsidR="00E55A2F" w:rsidRPr="008D55C2" w:rsidRDefault="00E55A2F" w:rsidP="00100AC3">
            <w:pPr>
              <w:pStyle w:val="PS-1stBullet"/>
              <w:tabs>
                <w:tab w:val="clear" w:pos="336"/>
              </w:tabs>
              <w:ind w:left="0" w:firstLine="0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D55C2">
              <w:rPr>
                <w:rFonts w:asciiTheme="minorHAnsi" w:hAnsiTheme="minorHAnsi"/>
                <w:b w:val="0"/>
                <w:sz w:val="22"/>
                <w:szCs w:val="22"/>
              </w:rPr>
              <w:t xml:space="preserve">A </w:t>
            </w:r>
            <w:proofErr w:type="gramStart"/>
            <w:r w:rsidRPr="008D55C2">
              <w:rPr>
                <w:rFonts w:asciiTheme="minorHAnsi" w:hAnsiTheme="minorHAnsi"/>
                <w:b w:val="0"/>
                <w:sz w:val="22"/>
                <w:szCs w:val="22"/>
              </w:rPr>
              <w:t>M</w:t>
            </w:r>
            <w:r w:rsidR="00940300" w:rsidRPr="008D55C2">
              <w:rPr>
                <w:rFonts w:asciiTheme="minorHAnsi" w:hAnsiTheme="minorHAnsi"/>
                <w:b w:val="0"/>
                <w:sz w:val="22"/>
                <w:szCs w:val="22"/>
              </w:rPr>
              <w:t>asters</w:t>
            </w:r>
            <w:proofErr w:type="gramEnd"/>
            <w:r w:rsidR="00940300" w:rsidRPr="008D55C2">
              <w:rPr>
                <w:rFonts w:asciiTheme="minorHAnsi" w:hAnsiTheme="minorHAnsi"/>
                <w:b w:val="0"/>
                <w:sz w:val="22"/>
                <w:szCs w:val="22"/>
              </w:rPr>
              <w:t xml:space="preserve"> Level qualification </w:t>
            </w:r>
            <w:r w:rsidR="007528B2" w:rsidRPr="008D55C2">
              <w:rPr>
                <w:rFonts w:asciiTheme="minorHAnsi" w:hAnsiTheme="minorHAnsi"/>
                <w:b w:val="0"/>
                <w:sz w:val="22"/>
                <w:szCs w:val="22"/>
              </w:rPr>
              <w:t>(</w:t>
            </w:r>
            <w:proofErr w:type="spellStart"/>
            <w:r w:rsidR="007528B2" w:rsidRPr="008D55C2">
              <w:rPr>
                <w:rFonts w:asciiTheme="minorHAnsi" w:hAnsiTheme="minorHAnsi"/>
                <w:b w:val="0"/>
                <w:sz w:val="22"/>
                <w:szCs w:val="22"/>
              </w:rPr>
              <w:t>PgC</w:t>
            </w:r>
            <w:proofErr w:type="spellEnd"/>
            <w:r w:rsidR="007528B2" w:rsidRPr="008D55C2">
              <w:rPr>
                <w:rFonts w:asciiTheme="minorHAnsi" w:hAnsiTheme="minorHAnsi"/>
                <w:b w:val="0"/>
                <w:sz w:val="22"/>
                <w:szCs w:val="22"/>
              </w:rPr>
              <w:t xml:space="preserve"> / </w:t>
            </w:r>
            <w:proofErr w:type="spellStart"/>
            <w:r w:rsidR="007528B2" w:rsidRPr="008D55C2">
              <w:rPr>
                <w:rFonts w:asciiTheme="minorHAnsi" w:hAnsiTheme="minorHAnsi"/>
                <w:b w:val="0"/>
                <w:sz w:val="22"/>
                <w:szCs w:val="22"/>
              </w:rPr>
              <w:t>PgD</w:t>
            </w:r>
            <w:proofErr w:type="spellEnd"/>
            <w:r w:rsidR="007528B2" w:rsidRPr="008D55C2">
              <w:rPr>
                <w:rFonts w:asciiTheme="minorHAnsi" w:hAnsiTheme="minorHAnsi"/>
                <w:b w:val="0"/>
                <w:sz w:val="22"/>
                <w:szCs w:val="22"/>
              </w:rPr>
              <w:t xml:space="preserve"> or MSc) </w:t>
            </w:r>
            <w:r w:rsidR="00100AC3" w:rsidRPr="008D55C2">
              <w:rPr>
                <w:rFonts w:asciiTheme="minorHAnsi" w:hAnsiTheme="minorHAnsi"/>
                <w:b w:val="0"/>
                <w:sz w:val="22"/>
                <w:szCs w:val="22"/>
              </w:rPr>
              <w:t>in a relevant subject area</w:t>
            </w:r>
          </w:p>
        </w:tc>
        <w:tc>
          <w:tcPr>
            <w:tcW w:w="1080" w:type="dxa"/>
          </w:tcPr>
          <w:p w14:paraId="4DEF73DE" w14:textId="77777777" w:rsidR="00E55A2F" w:rsidRDefault="00940300" w:rsidP="0094030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Essential</w:t>
            </w:r>
          </w:p>
        </w:tc>
        <w:tc>
          <w:tcPr>
            <w:tcW w:w="1080" w:type="dxa"/>
          </w:tcPr>
          <w:p w14:paraId="0C2DCDA8" w14:textId="77777777" w:rsidR="00E55A2F" w:rsidRDefault="00E55A2F" w:rsidP="002B2D5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</w:tr>
      <w:tr w:rsidR="004E71C0" w:rsidRPr="0092161D" w14:paraId="5DDF9BC1" w14:textId="77777777" w:rsidTr="549F84EE">
        <w:tc>
          <w:tcPr>
            <w:tcW w:w="421" w:type="dxa"/>
          </w:tcPr>
          <w:p w14:paraId="5FCD5EC4" w14:textId="77777777" w:rsidR="004E71C0" w:rsidRPr="0092161D" w:rsidRDefault="00E55A2F" w:rsidP="002B2D50">
            <w:pPr>
              <w:pStyle w:val="PS-1stBullet"/>
              <w:tabs>
                <w:tab w:val="clear" w:pos="336"/>
              </w:tabs>
              <w:ind w:left="0" w:firstLine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7967" w:type="dxa"/>
          </w:tcPr>
          <w:p w14:paraId="01290B19" w14:textId="77777777" w:rsidR="004E71C0" w:rsidRPr="008D55C2" w:rsidRDefault="006B00A7" w:rsidP="007528B2">
            <w:pPr>
              <w:pStyle w:val="PS-1stBullet"/>
              <w:tabs>
                <w:tab w:val="clear" w:pos="336"/>
              </w:tabs>
              <w:ind w:left="0" w:firstLine="0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D55C2">
              <w:rPr>
                <w:rFonts w:asciiTheme="minorHAnsi" w:hAnsiTheme="minorHAnsi"/>
                <w:b w:val="0"/>
                <w:sz w:val="22"/>
                <w:szCs w:val="22"/>
              </w:rPr>
              <w:t xml:space="preserve">A </w:t>
            </w:r>
            <w:r w:rsidR="007528B2" w:rsidRPr="008D55C2">
              <w:rPr>
                <w:rFonts w:asciiTheme="minorHAnsi" w:hAnsiTheme="minorHAnsi"/>
                <w:b w:val="0"/>
                <w:sz w:val="22"/>
                <w:szCs w:val="22"/>
              </w:rPr>
              <w:t>doctorate level qualification (or nearing completion) in</w:t>
            </w:r>
            <w:r w:rsidRPr="008D55C2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7528B2" w:rsidRPr="008D55C2">
              <w:rPr>
                <w:rFonts w:asciiTheme="minorHAnsi" w:hAnsiTheme="minorHAnsi"/>
                <w:b w:val="0"/>
                <w:sz w:val="22"/>
                <w:szCs w:val="22"/>
              </w:rPr>
              <w:t xml:space="preserve">a </w:t>
            </w:r>
            <w:r w:rsidRPr="008D55C2">
              <w:rPr>
                <w:rFonts w:asciiTheme="minorHAnsi" w:hAnsiTheme="minorHAnsi"/>
                <w:b w:val="0"/>
                <w:sz w:val="22"/>
                <w:szCs w:val="22"/>
              </w:rPr>
              <w:t>related discipline</w:t>
            </w:r>
          </w:p>
        </w:tc>
        <w:tc>
          <w:tcPr>
            <w:tcW w:w="1080" w:type="dxa"/>
          </w:tcPr>
          <w:p w14:paraId="647895A8" w14:textId="77777777" w:rsidR="004E71C0" w:rsidRPr="00801213" w:rsidRDefault="0049140D" w:rsidP="0049140D">
            <w:pPr>
              <w:jc w:val="both"/>
              <w:rPr>
                <w:b/>
                <w:sz w:val="16"/>
                <w:szCs w:val="16"/>
              </w:rPr>
            </w:pPr>
            <w:r w:rsidRPr="00801213">
              <w:rPr>
                <w:b/>
                <w:sz w:val="16"/>
                <w:szCs w:val="16"/>
              </w:rPr>
              <w:t>Essential</w:t>
            </w:r>
          </w:p>
        </w:tc>
        <w:tc>
          <w:tcPr>
            <w:tcW w:w="1080" w:type="dxa"/>
          </w:tcPr>
          <w:p w14:paraId="02D9AB17" w14:textId="77777777" w:rsidR="004E71C0" w:rsidRPr="00025D4B" w:rsidRDefault="006B00A7" w:rsidP="0094030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</w:tr>
      <w:tr w:rsidR="001D3795" w:rsidRPr="0092161D" w14:paraId="724FA1B7" w14:textId="77777777" w:rsidTr="549F84EE">
        <w:tc>
          <w:tcPr>
            <w:tcW w:w="421" w:type="dxa"/>
          </w:tcPr>
          <w:p w14:paraId="2598DEE6" w14:textId="77777777" w:rsidR="001D3795" w:rsidRDefault="00E55A2F" w:rsidP="002B2D50">
            <w:pPr>
              <w:pStyle w:val="PS-1stBullet"/>
              <w:tabs>
                <w:tab w:val="clear" w:pos="336"/>
              </w:tabs>
              <w:ind w:left="0" w:firstLine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7967" w:type="dxa"/>
          </w:tcPr>
          <w:p w14:paraId="17D1BA15" w14:textId="52324BFB" w:rsidR="001D3795" w:rsidRPr="008D55C2" w:rsidRDefault="7662980D" w:rsidP="549F84EE">
            <w:pPr>
              <w:pStyle w:val="PS-1stBullet"/>
              <w:tabs>
                <w:tab w:val="clear" w:pos="336"/>
              </w:tabs>
              <w:ind w:left="0" w:firstLine="0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549F84EE">
              <w:rPr>
                <w:rFonts w:asciiTheme="minorHAnsi" w:hAnsiTheme="minorHAnsi"/>
                <w:b w:val="0"/>
                <w:sz w:val="22"/>
                <w:szCs w:val="22"/>
              </w:rPr>
              <w:t>Current registration</w:t>
            </w:r>
            <w:r w:rsidR="6AA58259" w:rsidRPr="549F84EE">
              <w:rPr>
                <w:rFonts w:asciiTheme="minorHAnsi" w:hAnsiTheme="minorHAnsi"/>
                <w:b w:val="0"/>
                <w:sz w:val="22"/>
                <w:szCs w:val="22"/>
              </w:rPr>
              <w:t xml:space="preserve"> with the </w:t>
            </w:r>
            <w:r w:rsidRPr="549F84EE">
              <w:rPr>
                <w:rFonts w:asciiTheme="minorHAnsi" w:hAnsiTheme="minorHAnsi"/>
                <w:b w:val="0"/>
                <w:sz w:val="22"/>
                <w:szCs w:val="22"/>
              </w:rPr>
              <w:t xml:space="preserve">Health </w:t>
            </w:r>
            <w:r w:rsidR="3084CB98" w:rsidRPr="549F84EE">
              <w:rPr>
                <w:rFonts w:asciiTheme="minorHAnsi" w:hAnsiTheme="minorHAnsi"/>
                <w:b w:val="0"/>
                <w:sz w:val="22"/>
                <w:szCs w:val="22"/>
              </w:rPr>
              <w:t xml:space="preserve">and Care </w:t>
            </w:r>
            <w:r w:rsidRPr="549F84EE">
              <w:rPr>
                <w:rFonts w:asciiTheme="minorHAnsi" w:hAnsiTheme="minorHAnsi"/>
                <w:b w:val="0"/>
                <w:sz w:val="22"/>
                <w:szCs w:val="22"/>
              </w:rPr>
              <w:t>Professions Council</w:t>
            </w:r>
            <w:r w:rsidR="7AA6DA71" w:rsidRPr="549F84EE">
              <w:rPr>
                <w:rFonts w:asciiTheme="minorHAnsi" w:hAnsiTheme="minorHAnsi"/>
                <w:b w:val="0"/>
                <w:sz w:val="22"/>
                <w:szCs w:val="22"/>
              </w:rPr>
              <w:t xml:space="preserve"> as a </w:t>
            </w:r>
            <w:r w:rsidR="00FB3193">
              <w:rPr>
                <w:rFonts w:asciiTheme="minorHAnsi" w:hAnsiTheme="minorHAnsi"/>
                <w:b w:val="0"/>
                <w:sz w:val="22"/>
                <w:szCs w:val="22"/>
              </w:rPr>
              <w:t>Diagnostic Radiography</w:t>
            </w:r>
            <w:r w:rsidR="38F27753" w:rsidRPr="549F84EE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14:paraId="248B3EE6" w14:textId="0C9605F5" w:rsidR="001D3795" w:rsidRPr="00801213" w:rsidRDefault="00673A30" w:rsidP="0049140D">
            <w:pPr>
              <w:jc w:val="both"/>
              <w:rPr>
                <w:b/>
                <w:sz w:val="16"/>
                <w:szCs w:val="16"/>
              </w:rPr>
            </w:pPr>
            <w:r w:rsidRPr="00801213">
              <w:rPr>
                <w:b/>
                <w:sz w:val="16"/>
                <w:szCs w:val="16"/>
              </w:rPr>
              <w:t>Essential</w:t>
            </w:r>
          </w:p>
        </w:tc>
        <w:tc>
          <w:tcPr>
            <w:tcW w:w="1080" w:type="dxa"/>
          </w:tcPr>
          <w:p w14:paraId="3B26D869" w14:textId="77777777" w:rsidR="001D3795" w:rsidRDefault="00E55A2F" w:rsidP="002B2D5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</w:tr>
      <w:tr w:rsidR="0024113D" w:rsidRPr="0092161D" w14:paraId="6D1D18F4" w14:textId="77777777" w:rsidTr="549F84EE">
        <w:tc>
          <w:tcPr>
            <w:tcW w:w="421" w:type="dxa"/>
          </w:tcPr>
          <w:p w14:paraId="78941E47" w14:textId="77777777" w:rsidR="0024113D" w:rsidRDefault="0024113D" w:rsidP="002B2D50">
            <w:pPr>
              <w:pStyle w:val="PS-1stBullet"/>
              <w:tabs>
                <w:tab w:val="clear" w:pos="336"/>
              </w:tabs>
              <w:ind w:left="0" w:firstLine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7967" w:type="dxa"/>
          </w:tcPr>
          <w:p w14:paraId="6A6B95A1" w14:textId="77777777" w:rsidR="0024113D" w:rsidRPr="008D55C2" w:rsidRDefault="0049140D" w:rsidP="0049140D">
            <w:pPr>
              <w:pStyle w:val="PS-1stBullet"/>
              <w:tabs>
                <w:tab w:val="clear" w:pos="336"/>
              </w:tabs>
              <w:ind w:left="0" w:firstLine="0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D55C2">
              <w:rPr>
                <w:rFonts w:asciiTheme="minorHAnsi" w:hAnsiTheme="minorHAnsi"/>
                <w:b w:val="0"/>
                <w:sz w:val="22"/>
                <w:szCs w:val="22"/>
              </w:rPr>
              <w:t xml:space="preserve">PgCert in Academic Practice (or other education qualification) and/or Fellowship / Senior Fellowship of the Higher Education Academy </w:t>
            </w:r>
          </w:p>
        </w:tc>
        <w:tc>
          <w:tcPr>
            <w:tcW w:w="1080" w:type="dxa"/>
          </w:tcPr>
          <w:p w14:paraId="23C964A8" w14:textId="77777777" w:rsidR="0024113D" w:rsidRPr="00801213" w:rsidRDefault="0049140D" w:rsidP="0049140D">
            <w:pPr>
              <w:jc w:val="both"/>
              <w:rPr>
                <w:b/>
                <w:sz w:val="16"/>
                <w:szCs w:val="16"/>
              </w:rPr>
            </w:pPr>
            <w:r w:rsidRPr="00801213">
              <w:rPr>
                <w:b/>
                <w:sz w:val="16"/>
                <w:szCs w:val="16"/>
              </w:rPr>
              <w:t>Essential</w:t>
            </w:r>
          </w:p>
        </w:tc>
        <w:tc>
          <w:tcPr>
            <w:tcW w:w="1080" w:type="dxa"/>
          </w:tcPr>
          <w:p w14:paraId="35A5D023" w14:textId="77777777" w:rsidR="0024113D" w:rsidRDefault="0024113D" w:rsidP="002B2D5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</w:tr>
    </w:tbl>
    <w:p w14:paraId="1231BE67" w14:textId="77777777" w:rsidR="004E71C0" w:rsidRDefault="004E71C0" w:rsidP="004E71C0">
      <w:pPr>
        <w:ind w:left="284" w:right="363"/>
        <w:rPr>
          <w:b/>
          <w:color w:val="000080"/>
        </w:rPr>
      </w:pPr>
    </w:p>
    <w:p w14:paraId="36FEB5B0" w14:textId="77777777" w:rsidR="004E71C0" w:rsidRDefault="004E71C0" w:rsidP="004E71C0">
      <w:pPr>
        <w:ind w:left="284" w:right="363"/>
        <w:rPr>
          <w:b/>
          <w:color w:val="000080"/>
        </w:rPr>
      </w:pPr>
    </w:p>
    <w:p w14:paraId="25D19C44" w14:textId="77777777" w:rsidR="004E71C0" w:rsidRPr="0004478C" w:rsidRDefault="004E71C0" w:rsidP="004E71C0">
      <w:pPr>
        <w:ind w:right="363"/>
        <w:rPr>
          <w:b/>
          <w:color w:val="BA0B2A"/>
          <w:sz w:val="24"/>
          <w:szCs w:val="24"/>
        </w:rPr>
      </w:pPr>
      <w:r w:rsidRPr="0004478C">
        <w:rPr>
          <w:b/>
          <w:color w:val="BA0B2A"/>
          <w:sz w:val="24"/>
          <w:szCs w:val="24"/>
        </w:rPr>
        <w:t>Background &amp; Experience</w:t>
      </w:r>
    </w:p>
    <w:p w14:paraId="30D7AA69" w14:textId="77777777" w:rsidR="004E71C0" w:rsidRPr="0004478C" w:rsidRDefault="004E71C0" w:rsidP="004E71C0">
      <w:pPr>
        <w:ind w:right="363"/>
        <w:rPr>
          <w:b/>
          <w:color w:val="BA0B2A"/>
        </w:rPr>
      </w:pPr>
    </w:p>
    <w:tbl>
      <w:tblPr>
        <w:tblW w:w="1054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826"/>
        <w:gridCol w:w="1080"/>
        <w:gridCol w:w="1080"/>
      </w:tblGrid>
      <w:tr w:rsidR="004E71C0" w:rsidRPr="0004478C" w14:paraId="0BE01625" w14:textId="77777777" w:rsidTr="549F84EE">
        <w:trPr>
          <w:trHeight w:val="436"/>
        </w:trPr>
        <w:tc>
          <w:tcPr>
            <w:tcW w:w="562" w:type="dxa"/>
          </w:tcPr>
          <w:p w14:paraId="7196D064" w14:textId="77777777" w:rsidR="004E71C0" w:rsidRPr="0004478C" w:rsidRDefault="004E71C0" w:rsidP="002B2D50">
            <w:pPr>
              <w:pStyle w:val="PS-Heading3"/>
              <w:jc w:val="both"/>
              <w:rPr>
                <w:color w:val="BA0B2A"/>
              </w:rPr>
            </w:pPr>
          </w:p>
        </w:tc>
        <w:tc>
          <w:tcPr>
            <w:tcW w:w="7826" w:type="dxa"/>
            <w:shd w:val="clear" w:color="auto" w:fill="F2F2F2" w:themeFill="background1" w:themeFillShade="F2"/>
          </w:tcPr>
          <w:p w14:paraId="51AD1DAF" w14:textId="77777777" w:rsidR="004E71C0" w:rsidRPr="0004478C" w:rsidRDefault="004E71C0" w:rsidP="002B2D50">
            <w:pPr>
              <w:pStyle w:val="PS-Heading3"/>
              <w:jc w:val="both"/>
              <w:rPr>
                <w:b/>
                <w:color w:val="BA0B2A"/>
              </w:rPr>
            </w:pPr>
            <w:r w:rsidRPr="0004478C">
              <w:rPr>
                <w:b/>
                <w:color w:val="BA0B2A"/>
              </w:rPr>
              <w:t>The successful candidate should have: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6AA459B7" w14:textId="77777777" w:rsidR="004E71C0" w:rsidRPr="0004478C" w:rsidRDefault="004E71C0" w:rsidP="002B2D50">
            <w:pPr>
              <w:pStyle w:val="PS-tested-by"/>
              <w:jc w:val="both"/>
              <w:rPr>
                <w:b/>
                <w:color w:val="BA0B2A"/>
                <w:sz w:val="18"/>
                <w:szCs w:val="18"/>
              </w:rPr>
            </w:pPr>
            <w:r w:rsidRPr="0004478C">
              <w:rPr>
                <w:b/>
                <w:color w:val="BA0B2A"/>
                <w:sz w:val="18"/>
                <w:szCs w:val="18"/>
              </w:rPr>
              <w:t>Essential/ Desirable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583BB4F0" w14:textId="77777777" w:rsidR="004E71C0" w:rsidRPr="0004478C" w:rsidRDefault="004E71C0" w:rsidP="002B2D50">
            <w:pPr>
              <w:pStyle w:val="PS-tested-by"/>
              <w:spacing w:before="0" w:after="0"/>
              <w:jc w:val="both"/>
              <w:rPr>
                <w:b/>
                <w:color w:val="BA0B2A"/>
                <w:sz w:val="18"/>
                <w:szCs w:val="18"/>
              </w:rPr>
            </w:pPr>
            <w:r w:rsidRPr="0004478C">
              <w:rPr>
                <w:b/>
                <w:color w:val="BA0B2A"/>
                <w:sz w:val="18"/>
                <w:szCs w:val="18"/>
              </w:rPr>
              <w:t>Tested by*</w:t>
            </w:r>
          </w:p>
          <w:p w14:paraId="12C1112D" w14:textId="77777777" w:rsidR="004E71C0" w:rsidRPr="0004478C" w:rsidRDefault="004E71C0" w:rsidP="002B2D50">
            <w:pPr>
              <w:pStyle w:val="PS-tested-by"/>
              <w:spacing w:before="0" w:after="0"/>
              <w:jc w:val="both"/>
              <w:rPr>
                <w:b/>
                <w:color w:val="BA0B2A"/>
                <w:sz w:val="18"/>
                <w:szCs w:val="18"/>
              </w:rPr>
            </w:pPr>
            <w:r w:rsidRPr="0004478C">
              <w:rPr>
                <w:b/>
                <w:color w:val="BA0B2A"/>
                <w:sz w:val="18"/>
                <w:szCs w:val="18"/>
              </w:rPr>
              <w:t>A, I, P, T</w:t>
            </w:r>
          </w:p>
        </w:tc>
      </w:tr>
      <w:tr w:rsidR="004E71C0" w:rsidRPr="0092161D" w14:paraId="3B204297" w14:textId="77777777" w:rsidTr="549F84EE">
        <w:tc>
          <w:tcPr>
            <w:tcW w:w="562" w:type="dxa"/>
          </w:tcPr>
          <w:p w14:paraId="56B20A0C" w14:textId="4A1AAD9A" w:rsidR="004E71C0" w:rsidRPr="0092161D" w:rsidRDefault="00F3076A" w:rsidP="002B2D50">
            <w:pPr>
              <w:pStyle w:val="PS-1stBullet"/>
              <w:tabs>
                <w:tab w:val="clear" w:pos="336"/>
              </w:tabs>
              <w:ind w:left="0" w:firstLine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7826" w:type="dxa"/>
          </w:tcPr>
          <w:p w14:paraId="5EA02A66" w14:textId="373711A0" w:rsidR="004E71C0" w:rsidRPr="008D55C2" w:rsidRDefault="4D1ECACB" w:rsidP="549F84EE">
            <w:pPr>
              <w:pStyle w:val="PS-1stBullet"/>
              <w:tabs>
                <w:tab w:val="clear" w:pos="336"/>
              </w:tabs>
              <w:ind w:left="66" w:firstLine="0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549F84EE">
              <w:rPr>
                <w:rFonts w:asciiTheme="minorHAnsi" w:hAnsiTheme="minorHAnsi"/>
                <w:b w:val="0"/>
                <w:sz w:val="22"/>
                <w:szCs w:val="22"/>
              </w:rPr>
              <w:t xml:space="preserve">Significant post qualification experience of </w:t>
            </w:r>
            <w:r w:rsidR="5CB3B98E" w:rsidRPr="549F84EE">
              <w:rPr>
                <w:rFonts w:asciiTheme="minorHAnsi" w:hAnsiTheme="minorHAnsi"/>
                <w:b w:val="0"/>
                <w:sz w:val="22"/>
                <w:szCs w:val="22"/>
              </w:rPr>
              <w:t xml:space="preserve">clinical </w:t>
            </w:r>
            <w:r w:rsidRPr="549F84EE">
              <w:rPr>
                <w:rFonts w:asciiTheme="minorHAnsi" w:hAnsiTheme="minorHAnsi"/>
                <w:b w:val="0"/>
                <w:sz w:val="22"/>
                <w:szCs w:val="22"/>
              </w:rPr>
              <w:t xml:space="preserve">practice in </w:t>
            </w:r>
            <w:r w:rsidR="00623D92">
              <w:rPr>
                <w:rFonts w:asciiTheme="minorHAnsi" w:hAnsiTheme="minorHAnsi"/>
                <w:b w:val="0"/>
                <w:sz w:val="22"/>
                <w:szCs w:val="22"/>
              </w:rPr>
              <w:t xml:space="preserve">Diagnostic Radiography </w:t>
            </w:r>
            <w:r w:rsidR="00623D92" w:rsidRPr="00623D92">
              <w:rPr>
                <w:rFonts w:asciiTheme="minorHAnsi" w:hAnsiTheme="minorHAnsi"/>
                <w:b w:val="0"/>
                <w:sz w:val="22"/>
                <w:szCs w:val="22"/>
                <w:highlight w:val="yellow"/>
              </w:rPr>
              <w:t>in the UK</w:t>
            </w:r>
          </w:p>
        </w:tc>
        <w:tc>
          <w:tcPr>
            <w:tcW w:w="1080" w:type="dxa"/>
          </w:tcPr>
          <w:p w14:paraId="2B3E0F4C" w14:textId="77777777" w:rsidR="004E71C0" w:rsidRPr="00025D4B" w:rsidRDefault="0049140D" w:rsidP="0049140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Essential</w:t>
            </w:r>
          </w:p>
        </w:tc>
        <w:tc>
          <w:tcPr>
            <w:tcW w:w="1080" w:type="dxa"/>
          </w:tcPr>
          <w:p w14:paraId="4A261561" w14:textId="266BC5E1" w:rsidR="004E71C0" w:rsidRPr="00025D4B" w:rsidRDefault="00BD19BC" w:rsidP="002B2D5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A, </w:t>
            </w:r>
            <w:r w:rsidR="003B4933">
              <w:rPr>
                <w:b/>
                <w:sz w:val="16"/>
                <w:szCs w:val="16"/>
              </w:rPr>
              <w:t>I</w:t>
            </w:r>
          </w:p>
        </w:tc>
      </w:tr>
      <w:tr w:rsidR="00392A81" w:rsidRPr="0092161D" w14:paraId="7769F5D1" w14:textId="77777777" w:rsidTr="549F84EE">
        <w:tc>
          <w:tcPr>
            <w:tcW w:w="562" w:type="dxa"/>
          </w:tcPr>
          <w:p w14:paraId="1C39DFC7" w14:textId="7BE9D955" w:rsidR="00392A81" w:rsidRDefault="000122EC" w:rsidP="002B2D50">
            <w:pPr>
              <w:pStyle w:val="PS-1stBullet"/>
              <w:tabs>
                <w:tab w:val="clear" w:pos="336"/>
              </w:tabs>
              <w:ind w:left="0" w:firstLine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7826" w:type="dxa"/>
          </w:tcPr>
          <w:p w14:paraId="734A97AE" w14:textId="2E0E046D" w:rsidR="00392A81" w:rsidRPr="00113F2B" w:rsidRDefault="000A2610" w:rsidP="00F96A95">
            <w:pPr>
              <w:pStyle w:val="PS-1stBullet"/>
              <w:tabs>
                <w:tab w:val="clear" w:pos="336"/>
              </w:tabs>
              <w:ind w:left="66" w:firstLine="0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 xml:space="preserve">Extensive experience </w:t>
            </w:r>
            <w:r w:rsidRPr="008D55C2">
              <w:rPr>
                <w:rFonts w:asciiTheme="minorHAnsi" w:hAnsiTheme="minorHAnsi"/>
                <w:b w:val="0"/>
                <w:sz w:val="22"/>
                <w:szCs w:val="22"/>
              </w:rPr>
              <w:t>of teaching, teaching administration and academic support within a Higher Education setting</w:t>
            </w:r>
          </w:p>
        </w:tc>
        <w:tc>
          <w:tcPr>
            <w:tcW w:w="1080" w:type="dxa"/>
          </w:tcPr>
          <w:p w14:paraId="0FA9D102" w14:textId="6356C075" w:rsidR="00392A81" w:rsidRDefault="000122EC" w:rsidP="0049140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Essential</w:t>
            </w:r>
          </w:p>
        </w:tc>
        <w:tc>
          <w:tcPr>
            <w:tcW w:w="1080" w:type="dxa"/>
          </w:tcPr>
          <w:p w14:paraId="00C3ED0E" w14:textId="65B750BD" w:rsidR="00392A81" w:rsidRDefault="00BD19BC" w:rsidP="002B2D5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A, </w:t>
            </w:r>
            <w:r w:rsidR="004C2108">
              <w:rPr>
                <w:b/>
                <w:sz w:val="16"/>
                <w:szCs w:val="16"/>
              </w:rPr>
              <w:t>I</w:t>
            </w:r>
          </w:p>
        </w:tc>
      </w:tr>
      <w:tr w:rsidR="004E71C0" w:rsidRPr="0092161D" w14:paraId="3D351079" w14:textId="77777777" w:rsidTr="549F84EE">
        <w:tc>
          <w:tcPr>
            <w:tcW w:w="562" w:type="dxa"/>
          </w:tcPr>
          <w:p w14:paraId="7144751B" w14:textId="18A78B13" w:rsidR="004E71C0" w:rsidRPr="0092161D" w:rsidRDefault="000122EC" w:rsidP="002B2D50">
            <w:pPr>
              <w:pStyle w:val="PS-1stBullet"/>
              <w:tabs>
                <w:tab w:val="clear" w:pos="336"/>
              </w:tabs>
              <w:ind w:left="0" w:firstLine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7826" w:type="dxa"/>
          </w:tcPr>
          <w:p w14:paraId="12856A3A" w14:textId="2989FC41" w:rsidR="004E71C0" w:rsidRPr="008D55C2" w:rsidRDefault="006B00A7" w:rsidP="007B5A8A">
            <w:pPr>
              <w:pStyle w:val="PS-1stBullet"/>
              <w:tabs>
                <w:tab w:val="clear" w:pos="336"/>
              </w:tabs>
              <w:ind w:left="66" w:firstLine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D55C2">
              <w:rPr>
                <w:rFonts w:asciiTheme="minorHAnsi" w:hAnsiTheme="minorHAnsi"/>
                <w:b w:val="0"/>
                <w:sz w:val="22"/>
                <w:szCs w:val="22"/>
              </w:rPr>
              <w:t xml:space="preserve">Experience of </w:t>
            </w:r>
            <w:r w:rsidR="0049140D" w:rsidRPr="008D55C2">
              <w:rPr>
                <w:rFonts w:asciiTheme="minorHAnsi" w:hAnsiTheme="minorHAnsi"/>
                <w:b w:val="0"/>
                <w:sz w:val="22"/>
                <w:szCs w:val="22"/>
              </w:rPr>
              <w:t xml:space="preserve">leading </w:t>
            </w:r>
            <w:r w:rsidRPr="008D55C2">
              <w:rPr>
                <w:rFonts w:asciiTheme="minorHAnsi" w:hAnsiTheme="minorHAnsi"/>
                <w:b w:val="0"/>
                <w:sz w:val="22"/>
                <w:szCs w:val="22"/>
              </w:rPr>
              <w:t>programme design</w:t>
            </w:r>
            <w:r w:rsidR="007B5A8A" w:rsidRPr="008D55C2">
              <w:rPr>
                <w:rFonts w:asciiTheme="minorHAnsi" w:hAnsiTheme="minorHAnsi"/>
                <w:b w:val="0"/>
                <w:sz w:val="22"/>
                <w:szCs w:val="22"/>
              </w:rPr>
              <w:t xml:space="preserve"> and </w:t>
            </w:r>
            <w:r w:rsidRPr="008D55C2">
              <w:rPr>
                <w:rFonts w:asciiTheme="minorHAnsi" w:hAnsiTheme="minorHAnsi"/>
                <w:b w:val="0"/>
                <w:sz w:val="22"/>
                <w:szCs w:val="22"/>
              </w:rPr>
              <w:t>development</w:t>
            </w:r>
            <w:r w:rsidR="001D3795" w:rsidRPr="008D55C2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49140D" w:rsidRPr="008D55C2">
              <w:rPr>
                <w:rFonts w:asciiTheme="minorHAnsi" w:hAnsiTheme="minorHAnsi"/>
                <w:b w:val="0"/>
                <w:sz w:val="22"/>
                <w:szCs w:val="22"/>
              </w:rPr>
              <w:t>(or components of a programme)</w:t>
            </w:r>
          </w:p>
        </w:tc>
        <w:tc>
          <w:tcPr>
            <w:tcW w:w="1080" w:type="dxa"/>
          </w:tcPr>
          <w:p w14:paraId="6E1FF818" w14:textId="77777777" w:rsidR="004E71C0" w:rsidRPr="00025D4B" w:rsidRDefault="0049140D" w:rsidP="0049140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Essential</w:t>
            </w:r>
          </w:p>
        </w:tc>
        <w:tc>
          <w:tcPr>
            <w:tcW w:w="1080" w:type="dxa"/>
          </w:tcPr>
          <w:p w14:paraId="2906B3E5" w14:textId="5D7F88B0" w:rsidR="004E71C0" w:rsidRPr="00025D4B" w:rsidRDefault="00BD19BC" w:rsidP="002B2D5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A, </w:t>
            </w:r>
            <w:r w:rsidR="003B4933">
              <w:rPr>
                <w:b/>
                <w:sz w:val="16"/>
                <w:szCs w:val="16"/>
              </w:rPr>
              <w:t>I</w:t>
            </w:r>
          </w:p>
        </w:tc>
      </w:tr>
      <w:tr w:rsidR="006B00A7" w:rsidRPr="0092161D" w14:paraId="4489E207" w14:textId="77777777" w:rsidTr="549F84EE">
        <w:tc>
          <w:tcPr>
            <w:tcW w:w="562" w:type="dxa"/>
          </w:tcPr>
          <w:p w14:paraId="0B778152" w14:textId="04A54C85" w:rsidR="006B00A7" w:rsidRDefault="000122EC" w:rsidP="002B2D50">
            <w:pPr>
              <w:pStyle w:val="PS-1stBullet"/>
              <w:tabs>
                <w:tab w:val="clear" w:pos="336"/>
              </w:tabs>
              <w:ind w:left="0" w:firstLine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7826" w:type="dxa"/>
          </w:tcPr>
          <w:p w14:paraId="713DA699" w14:textId="577C9655" w:rsidR="006B00A7" w:rsidRPr="008D55C2" w:rsidRDefault="006B00A7" w:rsidP="0049140D">
            <w:pPr>
              <w:pStyle w:val="PS-1stBullet"/>
              <w:tabs>
                <w:tab w:val="clear" w:pos="336"/>
              </w:tabs>
              <w:ind w:left="66" w:firstLine="0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D55C2">
              <w:rPr>
                <w:rFonts w:asciiTheme="minorHAnsi" w:hAnsiTheme="minorHAnsi"/>
                <w:b w:val="0"/>
                <w:sz w:val="22"/>
                <w:szCs w:val="22"/>
              </w:rPr>
              <w:t>Experience of leadership</w:t>
            </w:r>
            <w:r w:rsidR="002670E3" w:rsidRPr="008D55C2">
              <w:rPr>
                <w:rFonts w:asciiTheme="minorHAnsi" w:hAnsiTheme="minorHAnsi"/>
                <w:b w:val="0"/>
                <w:sz w:val="22"/>
                <w:szCs w:val="22"/>
              </w:rPr>
              <w:t xml:space="preserve"> roles within a</w:t>
            </w:r>
            <w:r w:rsidR="0049140D" w:rsidRPr="008D55C2">
              <w:rPr>
                <w:rFonts w:asciiTheme="minorHAnsi" w:hAnsiTheme="minorHAnsi"/>
                <w:b w:val="0"/>
                <w:sz w:val="22"/>
                <w:szCs w:val="22"/>
              </w:rPr>
              <w:t xml:space="preserve">n </w:t>
            </w:r>
            <w:r w:rsidR="002670E3" w:rsidRPr="008D55C2">
              <w:rPr>
                <w:rFonts w:asciiTheme="minorHAnsi" w:hAnsiTheme="minorHAnsi"/>
                <w:b w:val="0"/>
                <w:sz w:val="22"/>
                <w:szCs w:val="22"/>
              </w:rPr>
              <w:t>academic setting</w:t>
            </w:r>
          </w:p>
        </w:tc>
        <w:tc>
          <w:tcPr>
            <w:tcW w:w="1080" w:type="dxa"/>
          </w:tcPr>
          <w:p w14:paraId="1F231BF1" w14:textId="77777777" w:rsidR="006B00A7" w:rsidRPr="00025D4B" w:rsidRDefault="00C206D2" w:rsidP="00C206D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Essential</w:t>
            </w:r>
          </w:p>
        </w:tc>
        <w:tc>
          <w:tcPr>
            <w:tcW w:w="1080" w:type="dxa"/>
          </w:tcPr>
          <w:p w14:paraId="110E8EF3" w14:textId="15C04490" w:rsidR="006B00A7" w:rsidRPr="00025D4B" w:rsidRDefault="00BD19BC" w:rsidP="002B2D5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A, I</w:t>
            </w:r>
          </w:p>
        </w:tc>
      </w:tr>
      <w:tr w:rsidR="000A2610" w:rsidRPr="0092161D" w14:paraId="31F7DF37" w14:textId="77777777" w:rsidTr="549F84EE">
        <w:tc>
          <w:tcPr>
            <w:tcW w:w="562" w:type="dxa"/>
          </w:tcPr>
          <w:p w14:paraId="0B9EB20F" w14:textId="3274138A" w:rsidR="000A2610" w:rsidRDefault="000122EC" w:rsidP="002B2D50">
            <w:pPr>
              <w:pStyle w:val="PS-1stBullet"/>
              <w:tabs>
                <w:tab w:val="clear" w:pos="336"/>
              </w:tabs>
              <w:ind w:left="0" w:firstLine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7826" w:type="dxa"/>
          </w:tcPr>
          <w:p w14:paraId="6221ACCF" w14:textId="2E1CE1BE" w:rsidR="000A2610" w:rsidRPr="008D55C2" w:rsidRDefault="00CF4A19" w:rsidP="0049140D">
            <w:pPr>
              <w:pStyle w:val="PS-1stBullet"/>
              <w:tabs>
                <w:tab w:val="clear" w:pos="336"/>
              </w:tabs>
              <w:ind w:left="66" w:firstLine="0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 xml:space="preserve">Experience of </w:t>
            </w:r>
            <w:r w:rsidR="000122EC">
              <w:rPr>
                <w:rFonts w:asciiTheme="minorHAnsi" w:hAnsiTheme="minorHAnsi"/>
                <w:b w:val="0"/>
                <w:sz w:val="22"/>
                <w:szCs w:val="22"/>
              </w:rPr>
              <w:t>managing people</w:t>
            </w:r>
          </w:p>
        </w:tc>
        <w:tc>
          <w:tcPr>
            <w:tcW w:w="1080" w:type="dxa"/>
          </w:tcPr>
          <w:p w14:paraId="40EF665A" w14:textId="6E4F4686" w:rsidR="000A2610" w:rsidRDefault="004C2108" w:rsidP="00C206D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Essential</w:t>
            </w:r>
          </w:p>
        </w:tc>
        <w:tc>
          <w:tcPr>
            <w:tcW w:w="1080" w:type="dxa"/>
          </w:tcPr>
          <w:p w14:paraId="3B366CC7" w14:textId="51FB8767" w:rsidR="000A2610" w:rsidRDefault="00BD19BC" w:rsidP="002B2D5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4C2108">
              <w:rPr>
                <w:b/>
                <w:sz w:val="16"/>
                <w:szCs w:val="16"/>
              </w:rPr>
              <w:t>I</w:t>
            </w:r>
          </w:p>
        </w:tc>
      </w:tr>
      <w:tr w:rsidR="006B00A7" w:rsidRPr="0092161D" w14:paraId="28FCD494" w14:textId="77777777" w:rsidTr="549F84EE">
        <w:tc>
          <w:tcPr>
            <w:tcW w:w="562" w:type="dxa"/>
          </w:tcPr>
          <w:p w14:paraId="279935FF" w14:textId="2E83424E" w:rsidR="006B00A7" w:rsidRDefault="000122EC" w:rsidP="002B2D50">
            <w:pPr>
              <w:pStyle w:val="PS-1stBullet"/>
              <w:tabs>
                <w:tab w:val="clear" w:pos="336"/>
              </w:tabs>
              <w:ind w:left="0" w:firstLine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</w:t>
            </w:r>
          </w:p>
        </w:tc>
        <w:tc>
          <w:tcPr>
            <w:tcW w:w="7826" w:type="dxa"/>
          </w:tcPr>
          <w:p w14:paraId="56F52F8A" w14:textId="31B191E1" w:rsidR="006B00A7" w:rsidRPr="008D55C2" w:rsidRDefault="006B00A7" w:rsidP="00100AC3">
            <w:pPr>
              <w:pStyle w:val="PS-1stBullet"/>
              <w:tabs>
                <w:tab w:val="clear" w:pos="336"/>
              </w:tabs>
              <w:ind w:left="66" w:firstLine="0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D55C2">
              <w:rPr>
                <w:rFonts w:asciiTheme="minorHAnsi" w:hAnsiTheme="minorHAnsi"/>
                <w:b w:val="0"/>
                <w:sz w:val="22"/>
                <w:szCs w:val="22"/>
              </w:rPr>
              <w:t>E</w:t>
            </w:r>
            <w:r w:rsidR="003A1F0F" w:rsidRPr="008D55C2">
              <w:rPr>
                <w:rFonts w:asciiTheme="minorHAnsi" w:hAnsiTheme="minorHAnsi"/>
                <w:b w:val="0"/>
                <w:sz w:val="22"/>
                <w:szCs w:val="22"/>
              </w:rPr>
              <w:t xml:space="preserve">vidence of </w:t>
            </w:r>
            <w:r w:rsidR="0049140D" w:rsidRPr="008D55C2">
              <w:rPr>
                <w:rFonts w:asciiTheme="minorHAnsi" w:hAnsiTheme="minorHAnsi"/>
                <w:b w:val="0"/>
                <w:sz w:val="22"/>
                <w:szCs w:val="22"/>
              </w:rPr>
              <w:t>s</w:t>
            </w:r>
            <w:r w:rsidR="002670E3" w:rsidRPr="008D55C2">
              <w:rPr>
                <w:rFonts w:asciiTheme="minorHAnsi" w:hAnsiTheme="minorHAnsi"/>
                <w:b w:val="0"/>
                <w:sz w:val="22"/>
                <w:szCs w:val="22"/>
              </w:rPr>
              <w:t xml:space="preserve">cholarly </w:t>
            </w:r>
            <w:r w:rsidRPr="008D55C2">
              <w:rPr>
                <w:rFonts w:asciiTheme="minorHAnsi" w:hAnsiTheme="minorHAnsi"/>
                <w:b w:val="0"/>
                <w:sz w:val="22"/>
                <w:szCs w:val="22"/>
              </w:rPr>
              <w:t>activity</w:t>
            </w:r>
            <w:r w:rsidR="0049140D" w:rsidRPr="008D55C2">
              <w:rPr>
                <w:rFonts w:asciiTheme="minorHAnsi" w:hAnsiTheme="minorHAnsi"/>
                <w:b w:val="0"/>
                <w:sz w:val="22"/>
                <w:szCs w:val="22"/>
              </w:rPr>
              <w:t xml:space="preserve"> and personal CPD</w:t>
            </w:r>
          </w:p>
        </w:tc>
        <w:tc>
          <w:tcPr>
            <w:tcW w:w="1080" w:type="dxa"/>
          </w:tcPr>
          <w:p w14:paraId="6F1A5006" w14:textId="77777777" w:rsidR="006B00A7" w:rsidRPr="00025D4B" w:rsidRDefault="003A1F0F" w:rsidP="003A1F0F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Essential</w:t>
            </w:r>
          </w:p>
        </w:tc>
        <w:tc>
          <w:tcPr>
            <w:tcW w:w="1080" w:type="dxa"/>
          </w:tcPr>
          <w:p w14:paraId="2FD1A64A" w14:textId="607681A3" w:rsidR="006B00A7" w:rsidRPr="00025D4B" w:rsidRDefault="00BD19BC" w:rsidP="002B2D5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3B4933">
              <w:rPr>
                <w:b/>
                <w:sz w:val="16"/>
                <w:szCs w:val="16"/>
              </w:rPr>
              <w:t>I</w:t>
            </w:r>
          </w:p>
        </w:tc>
      </w:tr>
      <w:tr w:rsidR="004C2108" w:rsidRPr="0092161D" w14:paraId="409655EF" w14:textId="77777777" w:rsidTr="549F84EE">
        <w:tc>
          <w:tcPr>
            <w:tcW w:w="562" w:type="dxa"/>
          </w:tcPr>
          <w:p w14:paraId="7B445EC2" w14:textId="2DC6495C" w:rsidR="004C2108" w:rsidRDefault="004C2108" w:rsidP="002B2D50">
            <w:pPr>
              <w:pStyle w:val="PS-1stBullet"/>
              <w:tabs>
                <w:tab w:val="clear" w:pos="336"/>
              </w:tabs>
              <w:ind w:left="0" w:firstLine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7826" w:type="dxa"/>
          </w:tcPr>
          <w:p w14:paraId="08F43CCE" w14:textId="302AC584" w:rsidR="004C2108" w:rsidRPr="008D55C2" w:rsidRDefault="004C2108" w:rsidP="00100AC3">
            <w:pPr>
              <w:pStyle w:val="PS-1stBullet"/>
              <w:tabs>
                <w:tab w:val="clear" w:pos="336"/>
              </w:tabs>
              <w:ind w:left="66" w:firstLine="0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D55C2">
              <w:rPr>
                <w:rFonts w:asciiTheme="minorHAnsi" w:hAnsiTheme="minorHAnsi"/>
                <w:b w:val="0"/>
                <w:sz w:val="22"/>
                <w:szCs w:val="22"/>
              </w:rPr>
              <w:t>Experience in managing projects</w:t>
            </w:r>
          </w:p>
        </w:tc>
        <w:tc>
          <w:tcPr>
            <w:tcW w:w="1080" w:type="dxa"/>
          </w:tcPr>
          <w:p w14:paraId="1CCD55EC" w14:textId="5E04843C" w:rsidR="004C2108" w:rsidRDefault="004C2108" w:rsidP="003A1F0F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Essential</w:t>
            </w:r>
          </w:p>
        </w:tc>
        <w:tc>
          <w:tcPr>
            <w:tcW w:w="1080" w:type="dxa"/>
          </w:tcPr>
          <w:p w14:paraId="0C660339" w14:textId="352833E2" w:rsidR="004C2108" w:rsidRDefault="006814F6" w:rsidP="002B2D5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</w:p>
        </w:tc>
      </w:tr>
      <w:tr w:rsidR="007E18BB" w:rsidRPr="0092161D" w14:paraId="60E98FB0" w14:textId="77777777" w:rsidTr="549F84EE">
        <w:tc>
          <w:tcPr>
            <w:tcW w:w="562" w:type="dxa"/>
          </w:tcPr>
          <w:p w14:paraId="0D424CAC" w14:textId="313FFE65" w:rsidR="007E18BB" w:rsidRDefault="002072B7" w:rsidP="002B2D50">
            <w:pPr>
              <w:pStyle w:val="PS-1stBullet"/>
              <w:tabs>
                <w:tab w:val="clear" w:pos="336"/>
              </w:tabs>
              <w:ind w:left="0" w:firstLine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4C2108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7826" w:type="dxa"/>
          </w:tcPr>
          <w:p w14:paraId="43841848" w14:textId="3D6247DE" w:rsidR="007E18BB" w:rsidRPr="008D55C2" w:rsidRDefault="000A2610" w:rsidP="00100AC3">
            <w:pPr>
              <w:pStyle w:val="PS-1stBullet"/>
              <w:tabs>
                <w:tab w:val="clear" w:pos="336"/>
              </w:tabs>
              <w:ind w:left="66" w:firstLine="0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 xml:space="preserve">Experience of developing new business opportunities </w:t>
            </w:r>
            <w:r w:rsidR="00CF4A19">
              <w:rPr>
                <w:rFonts w:asciiTheme="minorHAnsi" w:hAnsiTheme="minorHAnsi"/>
                <w:b w:val="0"/>
                <w:sz w:val="22"/>
                <w:szCs w:val="22"/>
              </w:rPr>
              <w:t>that meet relevant industry needs</w:t>
            </w:r>
          </w:p>
        </w:tc>
        <w:tc>
          <w:tcPr>
            <w:tcW w:w="1080" w:type="dxa"/>
          </w:tcPr>
          <w:p w14:paraId="3DA46C08" w14:textId="3E794FE2" w:rsidR="007E18BB" w:rsidRDefault="004C2108" w:rsidP="003A1F0F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Desirable</w:t>
            </w:r>
          </w:p>
        </w:tc>
        <w:tc>
          <w:tcPr>
            <w:tcW w:w="1080" w:type="dxa"/>
          </w:tcPr>
          <w:p w14:paraId="67D13BA1" w14:textId="4FD96B6A" w:rsidR="007E18BB" w:rsidRDefault="006814F6" w:rsidP="002B2D5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</w:p>
        </w:tc>
      </w:tr>
      <w:tr w:rsidR="006B00A7" w:rsidRPr="0092161D" w14:paraId="7B46C84B" w14:textId="77777777" w:rsidTr="549F84EE">
        <w:tc>
          <w:tcPr>
            <w:tcW w:w="562" w:type="dxa"/>
          </w:tcPr>
          <w:p w14:paraId="75697EEC" w14:textId="06E48F9E" w:rsidR="006B00A7" w:rsidRDefault="00610296" w:rsidP="002B2D50">
            <w:pPr>
              <w:pStyle w:val="PS-1stBullet"/>
              <w:tabs>
                <w:tab w:val="clear" w:pos="336"/>
              </w:tabs>
              <w:ind w:left="0" w:firstLine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EA0EB5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7826" w:type="dxa"/>
          </w:tcPr>
          <w:p w14:paraId="21447CD2" w14:textId="66B6E410" w:rsidR="006B00A7" w:rsidRPr="008D55C2" w:rsidRDefault="0A6B77A4" w:rsidP="0A6B77A4">
            <w:pPr>
              <w:pStyle w:val="PS-1stBullet"/>
              <w:tabs>
                <w:tab w:val="clear" w:pos="336"/>
              </w:tabs>
              <w:ind w:left="66" w:firstLine="0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D55C2">
              <w:rPr>
                <w:rFonts w:asciiTheme="minorHAnsi" w:hAnsiTheme="minorHAnsi"/>
                <w:b w:val="0"/>
                <w:sz w:val="22"/>
                <w:szCs w:val="22"/>
              </w:rPr>
              <w:t>Evidence of published high-quality peer reviewed articles</w:t>
            </w:r>
          </w:p>
        </w:tc>
        <w:tc>
          <w:tcPr>
            <w:tcW w:w="1080" w:type="dxa"/>
          </w:tcPr>
          <w:p w14:paraId="3406A02E" w14:textId="77777777" w:rsidR="006B00A7" w:rsidRPr="00025D4B" w:rsidRDefault="0A6B77A4" w:rsidP="0A6B77A4">
            <w:pPr>
              <w:jc w:val="both"/>
              <w:rPr>
                <w:b/>
                <w:bCs/>
                <w:sz w:val="16"/>
                <w:szCs w:val="16"/>
              </w:rPr>
            </w:pPr>
            <w:r w:rsidRPr="0A6B77A4">
              <w:rPr>
                <w:b/>
                <w:bCs/>
                <w:sz w:val="16"/>
                <w:szCs w:val="16"/>
              </w:rPr>
              <w:t>Desirable</w:t>
            </w:r>
          </w:p>
        </w:tc>
        <w:tc>
          <w:tcPr>
            <w:tcW w:w="1080" w:type="dxa"/>
          </w:tcPr>
          <w:p w14:paraId="4874E72C" w14:textId="77777777" w:rsidR="006B00A7" w:rsidRPr="00025D4B" w:rsidRDefault="003B4933" w:rsidP="00313CE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</w:tr>
      <w:tr w:rsidR="004E66E2" w:rsidRPr="0092161D" w14:paraId="5120CA45" w14:textId="77777777" w:rsidTr="549F84EE">
        <w:tc>
          <w:tcPr>
            <w:tcW w:w="562" w:type="dxa"/>
          </w:tcPr>
          <w:p w14:paraId="11FB171B" w14:textId="42F6A53D" w:rsidR="004E66E2" w:rsidRDefault="004E66E2" w:rsidP="004E66E2">
            <w:pPr>
              <w:pStyle w:val="PS-1stBullet"/>
              <w:tabs>
                <w:tab w:val="clear" w:pos="336"/>
              </w:tabs>
              <w:ind w:left="0" w:firstLine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</w:t>
            </w:r>
          </w:p>
        </w:tc>
        <w:tc>
          <w:tcPr>
            <w:tcW w:w="7826" w:type="dxa"/>
          </w:tcPr>
          <w:p w14:paraId="68B21B7B" w14:textId="0C19E301" w:rsidR="004E66E2" w:rsidRPr="008D55C2" w:rsidRDefault="004E66E2" w:rsidP="004E66E2">
            <w:pPr>
              <w:pStyle w:val="PS-1stBullet"/>
              <w:tabs>
                <w:tab w:val="clear" w:pos="336"/>
              </w:tabs>
              <w:ind w:left="66" w:firstLine="0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F971C7">
              <w:rPr>
                <w:rFonts w:asciiTheme="minorHAnsi" w:hAnsiTheme="minorHAnsi"/>
                <w:b w:val="0"/>
                <w:sz w:val="22"/>
                <w:szCs w:val="22"/>
              </w:rPr>
              <w:t>Demonstrable success in securing external research funding. </w:t>
            </w:r>
          </w:p>
        </w:tc>
        <w:tc>
          <w:tcPr>
            <w:tcW w:w="1080" w:type="dxa"/>
          </w:tcPr>
          <w:p w14:paraId="13D53220" w14:textId="03B943AF" w:rsidR="004E66E2" w:rsidRPr="0A6B77A4" w:rsidRDefault="004E66E2" w:rsidP="004E66E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Desirable</w:t>
            </w:r>
          </w:p>
        </w:tc>
        <w:tc>
          <w:tcPr>
            <w:tcW w:w="1080" w:type="dxa"/>
          </w:tcPr>
          <w:p w14:paraId="74F0B370" w14:textId="1EEB187E" w:rsidR="004E66E2" w:rsidRDefault="004E66E2" w:rsidP="004E66E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A, I</w:t>
            </w:r>
          </w:p>
        </w:tc>
      </w:tr>
      <w:tr w:rsidR="004E66E2" w:rsidRPr="0092161D" w14:paraId="4C0BD5AE" w14:textId="77777777" w:rsidTr="549F84EE">
        <w:tc>
          <w:tcPr>
            <w:tcW w:w="562" w:type="dxa"/>
          </w:tcPr>
          <w:p w14:paraId="68F72BE2" w14:textId="4EF820A0" w:rsidR="004E66E2" w:rsidRDefault="004E66E2" w:rsidP="004E66E2">
            <w:pPr>
              <w:pStyle w:val="PS-1stBullet"/>
              <w:tabs>
                <w:tab w:val="clear" w:pos="336"/>
              </w:tabs>
              <w:ind w:left="0" w:firstLine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</w:t>
            </w:r>
          </w:p>
        </w:tc>
        <w:tc>
          <w:tcPr>
            <w:tcW w:w="7826" w:type="dxa"/>
          </w:tcPr>
          <w:p w14:paraId="6D5B62A1" w14:textId="582654BC" w:rsidR="004E66E2" w:rsidRPr="008D55C2" w:rsidRDefault="004E66E2" w:rsidP="004E66E2">
            <w:pPr>
              <w:pStyle w:val="PS-1stBullet"/>
              <w:tabs>
                <w:tab w:val="clear" w:pos="336"/>
              </w:tabs>
              <w:ind w:left="66" w:firstLine="0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F2907">
              <w:rPr>
                <w:rFonts w:asciiTheme="minorHAnsi" w:hAnsiTheme="minorHAnsi"/>
                <w:b w:val="0"/>
                <w:sz w:val="22"/>
                <w:szCs w:val="22"/>
              </w:rPr>
              <w:t>Contribution to the research environment and impact. </w:t>
            </w:r>
          </w:p>
        </w:tc>
        <w:tc>
          <w:tcPr>
            <w:tcW w:w="1080" w:type="dxa"/>
          </w:tcPr>
          <w:p w14:paraId="65E3990C" w14:textId="6F955529" w:rsidR="004E66E2" w:rsidRPr="0A6B77A4" w:rsidRDefault="004E66E2" w:rsidP="004E66E2">
            <w:pPr>
              <w:jc w:val="both"/>
              <w:rPr>
                <w:b/>
                <w:bCs/>
                <w:sz w:val="16"/>
                <w:szCs w:val="16"/>
              </w:rPr>
            </w:pPr>
            <w:r w:rsidRPr="004E66E2">
              <w:rPr>
                <w:b/>
                <w:bCs/>
                <w:sz w:val="16"/>
                <w:szCs w:val="16"/>
              </w:rPr>
              <w:t>Desirable</w:t>
            </w:r>
          </w:p>
        </w:tc>
        <w:tc>
          <w:tcPr>
            <w:tcW w:w="1080" w:type="dxa"/>
          </w:tcPr>
          <w:p w14:paraId="67734430" w14:textId="3C3D3292" w:rsidR="004E66E2" w:rsidRDefault="004E66E2" w:rsidP="004E66E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A, I</w:t>
            </w:r>
          </w:p>
        </w:tc>
      </w:tr>
      <w:tr w:rsidR="004E66E2" w:rsidRPr="0092161D" w14:paraId="2771B47E" w14:textId="77777777" w:rsidTr="549F84EE">
        <w:tc>
          <w:tcPr>
            <w:tcW w:w="562" w:type="dxa"/>
          </w:tcPr>
          <w:p w14:paraId="7D6652C2" w14:textId="00FC2965" w:rsidR="004E66E2" w:rsidRDefault="004E66E2" w:rsidP="004E66E2">
            <w:pPr>
              <w:pStyle w:val="PS-1stBullet"/>
              <w:tabs>
                <w:tab w:val="clear" w:pos="336"/>
              </w:tabs>
              <w:ind w:left="0" w:firstLine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</w:t>
            </w:r>
          </w:p>
        </w:tc>
        <w:tc>
          <w:tcPr>
            <w:tcW w:w="7826" w:type="dxa"/>
          </w:tcPr>
          <w:p w14:paraId="5981D45C" w14:textId="518D930D" w:rsidR="004E66E2" w:rsidRPr="008D55C2" w:rsidRDefault="004E66E2" w:rsidP="004E66E2">
            <w:pPr>
              <w:pStyle w:val="PS-1stBullet"/>
              <w:tabs>
                <w:tab w:val="clear" w:pos="336"/>
              </w:tabs>
              <w:ind w:left="66" w:firstLine="0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A4CA2">
              <w:rPr>
                <w:rFonts w:asciiTheme="minorHAnsi" w:hAnsiTheme="minorHAnsi"/>
                <w:b w:val="0"/>
                <w:sz w:val="22"/>
                <w:szCs w:val="22"/>
              </w:rPr>
              <w:t>Evidence of peer reviewed output/s at Research Excellence Framework 3* standard in international journals or equivalent. </w:t>
            </w:r>
          </w:p>
        </w:tc>
        <w:tc>
          <w:tcPr>
            <w:tcW w:w="1080" w:type="dxa"/>
          </w:tcPr>
          <w:p w14:paraId="64BCBF3C" w14:textId="06CE4D37" w:rsidR="004E66E2" w:rsidRPr="0A6B77A4" w:rsidRDefault="004E66E2" w:rsidP="004E66E2">
            <w:pPr>
              <w:jc w:val="both"/>
              <w:rPr>
                <w:b/>
                <w:bCs/>
                <w:sz w:val="16"/>
                <w:szCs w:val="16"/>
              </w:rPr>
            </w:pPr>
            <w:r w:rsidRPr="004E66E2">
              <w:rPr>
                <w:b/>
                <w:bCs/>
                <w:sz w:val="16"/>
                <w:szCs w:val="16"/>
              </w:rPr>
              <w:t>Desirable</w:t>
            </w:r>
          </w:p>
        </w:tc>
        <w:tc>
          <w:tcPr>
            <w:tcW w:w="1080" w:type="dxa"/>
          </w:tcPr>
          <w:p w14:paraId="38015DA1" w14:textId="149BE3AA" w:rsidR="004E66E2" w:rsidRDefault="004E66E2" w:rsidP="004E66E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A, I</w:t>
            </w:r>
          </w:p>
        </w:tc>
      </w:tr>
    </w:tbl>
    <w:p w14:paraId="34FF1C98" w14:textId="77777777" w:rsidR="004E71C0" w:rsidRDefault="004E71C0" w:rsidP="004E71C0">
      <w:pPr>
        <w:ind w:right="363"/>
        <w:rPr>
          <w:b/>
          <w:color w:val="000080"/>
        </w:rPr>
      </w:pPr>
    </w:p>
    <w:p w14:paraId="6D072C0D" w14:textId="77777777" w:rsidR="004E71C0" w:rsidRPr="00813BDF" w:rsidRDefault="004E71C0" w:rsidP="004E71C0">
      <w:pPr>
        <w:ind w:right="363"/>
        <w:rPr>
          <w:b/>
          <w:color w:val="BA0000"/>
        </w:rPr>
      </w:pPr>
    </w:p>
    <w:p w14:paraId="2B5D43AF" w14:textId="6283E194" w:rsidR="00E22311" w:rsidRDefault="001A4CA2" w:rsidP="001A4CA2">
      <w:pPr>
        <w:rPr>
          <w:b/>
          <w:color w:val="BA0B2A"/>
          <w:sz w:val="24"/>
          <w:szCs w:val="24"/>
        </w:rPr>
      </w:pPr>
      <w:r>
        <w:rPr>
          <w:b/>
          <w:color w:val="BA0B2A"/>
          <w:sz w:val="24"/>
          <w:szCs w:val="24"/>
        </w:rPr>
        <w:br w:type="page"/>
      </w:r>
    </w:p>
    <w:p w14:paraId="1FB917AD" w14:textId="2619912D" w:rsidR="004E71C0" w:rsidRPr="0004478C" w:rsidRDefault="004E71C0" w:rsidP="004E71C0">
      <w:pPr>
        <w:ind w:right="363"/>
        <w:rPr>
          <w:b/>
          <w:color w:val="BA0B2A"/>
          <w:sz w:val="24"/>
          <w:szCs w:val="24"/>
        </w:rPr>
      </w:pPr>
      <w:r w:rsidRPr="0004478C">
        <w:rPr>
          <w:b/>
          <w:color w:val="BA0B2A"/>
          <w:sz w:val="24"/>
          <w:szCs w:val="24"/>
        </w:rPr>
        <w:lastRenderedPageBreak/>
        <w:t>Knowledge</w:t>
      </w:r>
    </w:p>
    <w:p w14:paraId="48A21919" w14:textId="77777777" w:rsidR="004E71C0" w:rsidRPr="0004478C" w:rsidRDefault="004E71C0" w:rsidP="004E71C0">
      <w:pPr>
        <w:ind w:right="363"/>
        <w:rPr>
          <w:b/>
          <w:color w:val="BA0B2A"/>
        </w:rPr>
      </w:pPr>
    </w:p>
    <w:tbl>
      <w:tblPr>
        <w:tblW w:w="1054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826"/>
        <w:gridCol w:w="1080"/>
        <w:gridCol w:w="1080"/>
      </w:tblGrid>
      <w:tr w:rsidR="004E71C0" w:rsidRPr="0004478C" w14:paraId="53D8344F" w14:textId="77777777" w:rsidTr="549F84EE">
        <w:trPr>
          <w:trHeight w:val="436"/>
        </w:trPr>
        <w:tc>
          <w:tcPr>
            <w:tcW w:w="562" w:type="dxa"/>
          </w:tcPr>
          <w:p w14:paraId="6BD18F9B" w14:textId="77777777" w:rsidR="004E71C0" w:rsidRPr="0004478C" w:rsidRDefault="004E71C0" w:rsidP="002B2D50">
            <w:pPr>
              <w:pStyle w:val="PS-Heading3"/>
              <w:jc w:val="both"/>
              <w:rPr>
                <w:color w:val="BA0B2A"/>
              </w:rPr>
            </w:pPr>
          </w:p>
        </w:tc>
        <w:tc>
          <w:tcPr>
            <w:tcW w:w="7826" w:type="dxa"/>
            <w:shd w:val="clear" w:color="auto" w:fill="F2F2F2" w:themeFill="background1" w:themeFillShade="F2"/>
          </w:tcPr>
          <w:p w14:paraId="14E3E07A" w14:textId="77777777" w:rsidR="004E71C0" w:rsidRPr="0004478C" w:rsidRDefault="004E71C0" w:rsidP="002B2D50">
            <w:pPr>
              <w:pStyle w:val="PS-Heading3"/>
              <w:jc w:val="both"/>
              <w:rPr>
                <w:b/>
                <w:color w:val="BA0B2A"/>
              </w:rPr>
            </w:pPr>
            <w:r w:rsidRPr="0004478C">
              <w:rPr>
                <w:b/>
                <w:color w:val="BA0B2A"/>
              </w:rPr>
              <w:t>The successful candidate should have demonstrable knowledge of: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3B3AB311" w14:textId="77777777" w:rsidR="004E71C0" w:rsidRPr="0004478C" w:rsidRDefault="004E71C0" w:rsidP="002B2D50">
            <w:pPr>
              <w:pStyle w:val="PS-tested-by"/>
              <w:jc w:val="both"/>
              <w:rPr>
                <w:b/>
                <w:color w:val="BA0B2A"/>
                <w:sz w:val="18"/>
                <w:szCs w:val="18"/>
              </w:rPr>
            </w:pPr>
            <w:r w:rsidRPr="0004478C">
              <w:rPr>
                <w:b/>
                <w:color w:val="BA0B2A"/>
                <w:sz w:val="18"/>
                <w:szCs w:val="18"/>
              </w:rPr>
              <w:t>Essential/ Desirable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16B365F7" w14:textId="77777777" w:rsidR="004E71C0" w:rsidRPr="0004478C" w:rsidRDefault="004E71C0" w:rsidP="002B2D50">
            <w:pPr>
              <w:pStyle w:val="PS-tested-by"/>
              <w:spacing w:before="0" w:after="0"/>
              <w:jc w:val="both"/>
              <w:rPr>
                <w:b/>
                <w:color w:val="BA0B2A"/>
                <w:sz w:val="18"/>
                <w:szCs w:val="18"/>
              </w:rPr>
            </w:pPr>
            <w:r w:rsidRPr="0004478C">
              <w:rPr>
                <w:b/>
                <w:color w:val="BA0B2A"/>
                <w:sz w:val="18"/>
                <w:szCs w:val="18"/>
              </w:rPr>
              <w:t>Tested by*</w:t>
            </w:r>
          </w:p>
          <w:p w14:paraId="357AA8EE" w14:textId="77777777" w:rsidR="004E71C0" w:rsidRPr="0004478C" w:rsidRDefault="004E71C0" w:rsidP="002B2D50">
            <w:pPr>
              <w:pStyle w:val="PS-tested-by"/>
              <w:spacing w:before="0" w:after="0"/>
              <w:jc w:val="both"/>
              <w:rPr>
                <w:b/>
                <w:color w:val="BA0B2A"/>
                <w:sz w:val="18"/>
                <w:szCs w:val="18"/>
              </w:rPr>
            </w:pPr>
            <w:r w:rsidRPr="0004478C">
              <w:rPr>
                <w:b/>
                <w:color w:val="BA0B2A"/>
                <w:sz w:val="18"/>
                <w:szCs w:val="18"/>
              </w:rPr>
              <w:t>A, I, P, T</w:t>
            </w:r>
          </w:p>
        </w:tc>
      </w:tr>
      <w:tr w:rsidR="001D3795" w:rsidRPr="0092161D" w14:paraId="5D3C9EEE" w14:textId="77777777" w:rsidTr="549F84EE">
        <w:tc>
          <w:tcPr>
            <w:tcW w:w="562" w:type="dxa"/>
          </w:tcPr>
          <w:p w14:paraId="249FAAB8" w14:textId="6A7FA5C2" w:rsidR="001D3795" w:rsidRPr="0092161D" w:rsidRDefault="00610296" w:rsidP="002B2D50">
            <w:pPr>
              <w:pStyle w:val="PS-1stBullet"/>
              <w:tabs>
                <w:tab w:val="clear" w:pos="336"/>
              </w:tabs>
              <w:ind w:left="0" w:firstLine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6814F6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7826" w:type="dxa"/>
          </w:tcPr>
          <w:p w14:paraId="5246BB34" w14:textId="271F8E34" w:rsidR="001D3795" w:rsidRPr="008D55C2" w:rsidRDefault="00C30EC0" w:rsidP="00313CE2">
            <w:pPr>
              <w:pStyle w:val="1stBullet"/>
              <w:tabs>
                <w:tab w:val="clear" w:pos="360"/>
              </w:tabs>
              <w:spacing w:before="0" w:after="0"/>
              <w:ind w:left="66" w:firstLine="0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 xml:space="preserve">Current </w:t>
            </w:r>
            <w:r w:rsidR="006B4CBA">
              <w:rPr>
                <w:rFonts w:asciiTheme="minorHAnsi" w:hAnsiTheme="minorHAnsi"/>
                <w:b w:val="0"/>
              </w:rPr>
              <w:t xml:space="preserve">challenges </w:t>
            </w:r>
            <w:r>
              <w:rPr>
                <w:rFonts w:asciiTheme="minorHAnsi" w:hAnsiTheme="minorHAnsi"/>
                <w:b w:val="0"/>
              </w:rPr>
              <w:t>in Higher Education</w:t>
            </w:r>
          </w:p>
        </w:tc>
        <w:tc>
          <w:tcPr>
            <w:tcW w:w="1080" w:type="dxa"/>
          </w:tcPr>
          <w:p w14:paraId="49F1DF2E" w14:textId="77777777" w:rsidR="001D3795" w:rsidRPr="00025D4B" w:rsidRDefault="00313CE2" w:rsidP="00313CE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Essential</w:t>
            </w:r>
          </w:p>
        </w:tc>
        <w:tc>
          <w:tcPr>
            <w:tcW w:w="1080" w:type="dxa"/>
          </w:tcPr>
          <w:p w14:paraId="665BFEE8" w14:textId="77777777" w:rsidR="001D3795" w:rsidRPr="00025D4B" w:rsidRDefault="003B4933" w:rsidP="002B2D5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I, P</w:t>
            </w:r>
          </w:p>
        </w:tc>
      </w:tr>
      <w:tr w:rsidR="00C30EC0" w:rsidRPr="0092161D" w14:paraId="73C60A1A" w14:textId="77777777" w:rsidTr="549F84EE">
        <w:tc>
          <w:tcPr>
            <w:tcW w:w="562" w:type="dxa"/>
          </w:tcPr>
          <w:p w14:paraId="70111076" w14:textId="2BAF7835" w:rsidR="00C30EC0" w:rsidRDefault="00C30EC0" w:rsidP="002B2D50">
            <w:pPr>
              <w:pStyle w:val="PS-1stBullet"/>
              <w:tabs>
                <w:tab w:val="clear" w:pos="336"/>
              </w:tabs>
              <w:ind w:left="0" w:firstLine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6814F6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7826" w:type="dxa"/>
          </w:tcPr>
          <w:p w14:paraId="59B162AC" w14:textId="4FC40E4B" w:rsidR="00C30EC0" w:rsidRPr="008D55C2" w:rsidRDefault="43CC5EEE" w:rsidP="549F84EE">
            <w:pPr>
              <w:pStyle w:val="1stBullet"/>
              <w:tabs>
                <w:tab w:val="clear" w:pos="360"/>
              </w:tabs>
              <w:spacing w:before="0" w:after="0"/>
              <w:ind w:left="66" w:firstLine="0"/>
              <w:rPr>
                <w:rFonts w:asciiTheme="minorHAnsi" w:hAnsiTheme="minorHAnsi"/>
                <w:b w:val="0"/>
                <w:bCs w:val="0"/>
              </w:rPr>
            </w:pPr>
            <w:r w:rsidRPr="549F84EE">
              <w:rPr>
                <w:rFonts w:asciiTheme="minorHAnsi" w:hAnsiTheme="minorHAnsi"/>
                <w:b w:val="0"/>
                <w:bCs w:val="0"/>
              </w:rPr>
              <w:t xml:space="preserve">Current issues and priorities in </w:t>
            </w:r>
            <w:r w:rsidR="00C53A8B">
              <w:rPr>
                <w:rFonts w:asciiTheme="minorHAnsi" w:hAnsiTheme="minorHAnsi"/>
                <w:b w:val="0"/>
                <w:bCs w:val="0"/>
              </w:rPr>
              <w:t>Diagnostic Radiography</w:t>
            </w:r>
            <w:r w:rsidR="718B0405" w:rsidRPr="549F84EE">
              <w:rPr>
                <w:rFonts w:asciiTheme="minorHAnsi" w:hAnsiTheme="minorHAnsi"/>
                <w:b w:val="0"/>
                <w:bCs w:val="0"/>
              </w:rPr>
              <w:t xml:space="preserve"> </w:t>
            </w:r>
            <w:r w:rsidRPr="549F84EE">
              <w:rPr>
                <w:rFonts w:asciiTheme="minorHAnsi" w:hAnsiTheme="minorHAnsi"/>
                <w:b w:val="0"/>
                <w:bCs w:val="0"/>
              </w:rPr>
              <w:t>education</w:t>
            </w:r>
          </w:p>
        </w:tc>
        <w:tc>
          <w:tcPr>
            <w:tcW w:w="1080" w:type="dxa"/>
          </w:tcPr>
          <w:p w14:paraId="0523383B" w14:textId="294DFBD9" w:rsidR="00C30EC0" w:rsidRDefault="00DF6716" w:rsidP="00313CE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Essential</w:t>
            </w:r>
          </w:p>
        </w:tc>
        <w:tc>
          <w:tcPr>
            <w:tcW w:w="1080" w:type="dxa"/>
          </w:tcPr>
          <w:p w14:paraId="3330D772" w14:textId="54D7005D" w:rsidR="00C30EC0" w:rsidRDefault="00DF6716" w:rsidP="002B2D5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I, P</w:t>
            </w:r>
          </w:p>
        </w:tc>
      </w:tr>
      <w:tr w:rsidR="00191A21" w:rsidRPr="0092161D" w14:paraId="017F67D9" w14:textId="77777777" w:rsidTr="549F84EE">
        <w:tc>
          <w:tcPr>
            <w:tcW w:w="562" w:type="dxa"/>
          </w:tcPr>
          <w:p w14:paraId="62FD88B0" w14:textId="6551A197" w:rsidR="00191A21" w:rsidRDefault="006814F6" w:rsidP="002B2D50">
            <w:pPr>
              <w:pStyle w:val="PS-1stBullet"/>
              <w:tabs>
                <w:tab w:val="clear" w:pos="336"/>
              </w:tabs>
              <w:ind w:left="0" w:firstLine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</w:t>
            </w:r>
          </w:p>
        </w:tc>
        <w:tc>
          <w:tcPr>
            <w:tcW w:w="7826" w:type="dxa"/>
          </w:tcPr>
          <w:p w14:paraId="3371A5F9" w14:textId="7D1CD196" w:rsidR="00191A21" w:rsidRPr="008D55C2" w:rsidRDefault="5ECDDC59" w:rsidP="549F84EE">
            <w:pPr>
              <w:pStyle w:val="1stBullet"/>
              <w:tabs>
                <w:tab w:val="clear" w:pos="360"/>
              </w:tabs>
              <w:spacing w:before="0" w:after="0"/>
              <w:ind w:left="66" w:firstLine="0"/>
              <w:rPr>
                <w:rFonts w:asciiTheme="minorHAnsi" w:hAnsiTheme="minorHAnsi"/>
                <w:b w:val="0"/>
                <w:bCs w:val="0"/>
              </w:rPr>
            </w:pPr>
            <w:r w:rsidRPr="549F84EE">
              <w:rPr>
                <w:rFonts w:asciiTheme="minorHAnsi" w:hAnsiTheme="minorHAnsi"/>
                <w:b w:val="0"/>
                <w:bCs w:val="0"/>
              </w:rPr>
              <w:t xml:space="preserve">Contemporary issues </w:t>
            </w:r>
            <w:r w:rsidR="21B2591E" w:rsidRPr="549F84EE">
              <w:rPr>
                <w:rFonts w:asciiTheme="minorHAnsi" w:hAnsiTheme="minorHAnsi"/>
                <w:b w:val="0"/>
                <w:bCs w:val="0"/>
              </w:rPr>
              <w:t xml:space="preserve">affecting </w:t>
            </w:r>
            <w:r w:rsidRPr="549F84EE">
              <w:rPr>
                <w:rFonts w:asciiTheme="minorHAnsi" w:hAnsiTheme="minorHAnsi"/>
                <w:b w:val="0"/>
                <w:bCs w:val="0"/>
              </w:rPr>
              <w:t xml:space="preserve">the delivery of </w:t>
            </w:r>
            <w:r w:rsidR="00C53A8B">
              <w:rPr>
                <w:rFonts w:asciiTheme="minorHAnsi" w:hAnsiTheme="minorHAnsi"/>
                <w:b w:val="0"/>
                <w:bCs w:val="0"/>
              </w:rPr>
              <w:t>Diagnostic Radiography</w:t>
            </w:r>
            <w:r w:rsidRPr="549F84EE">
              <w:rPr>
                <w:rFonts w:asciiTheme="minorHAnsi" w:hAnsiTheme="minorHAnsi"/>
                <w:b w:val="0"/>
                <w:bCs w:val="0"/>
              </w:rPr>
              <w:t xml:space="preserve"> care</w:t>
            </w:r>
            <w:r w:rsidR="21B2591E" w:rsidRPr="549F84EE">
              <w:rPr>
                <w:rFonts w:asciiTheme="minorHAnsi" w:hAnsiTheme="minorHAnsi"/>
                <w:b w:val="0"/>
                <w:bCs w:val="0"/>
              </w:rPr>
              <w:t xml:space="preserve"> in the UK</w:t>
            </w:r>
          </w:p>
        </w:tc>
        <w:tc>
          <w:tcPr>
            <w:tcW w:w="1080" w:type="dxa"/>
          </w:tcPr>
          <w:p w14:paraId="29F919B9" w14:textId="6B55F6AC" w:rsidR="00191A21" w:rsidRDefault="004620DF" w:rsidP="00313CE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Essential </w:t>
            </w:r>
          </w:p>
        </w:tc>
        <w:tc>
          <w:tcPr>
            <w:tcW w:w="1080" w:type="dxa"/>
          </w:tcPr>
          <w:p w14:paraId="545CA6FF" w14:textId="0B350A9F" w:rsidR="00191A21" w:rsidRDefault="004620DF" w:rsidP="002B2D5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I, P</w:t>
            </w:r>
          </w:p>
        </w:tc>
      </w:tr>
    </w:tbl>
    <w:p w14:paraId="238601FE" w14:textId="77777777" w:rsidR="004E71C0" w:rsidRDefault="004E71C0" w:rsidP="004E71C0">
      <w:pPr>
        <w:ind w:right="363"/>
        <w:rPr>
          <w:b/>
          <w:color w:val="000080"/>
        </w:rPr>
      </w:pPr>
    </w:p>
    <w:p w14:paraId="0F3CABC7" w14:textId="6AB3EACF" w:rsidR="004E71C0" w:rsidRDefault="004E71C0" w:rsidP="004E71C0">
      <w:pPr>
        <w:ind w:right="363"/>
        <w:rPr>
          <w:b/>
          <w:color w:val="000080"/>
        </w:rPr>
      </w:pPr>
    </w:p>
    <w:p w14:paraId="54C13151" w14:textId="77777777" w:rsidR="004E71C0" w:rsidRPr="0004478C" w:rsidRDefault="004E71C0" w:rsidP="004E71C0">
      <w:pPr>
        <w:ind w:right="363"/>
        <w:rPr>
          <w:b/>
          <w:color w:val="BA0B2A"/>
          <w:sz w:val="24"/>
          <w:szCs w:val="24"/>
        </w:rPr>
      </w:pPr>
      <w:r w:rsidRPr="0004478C">
        <w:rPr>
          <w:b/>
          <w:color w:val="BA0B2A"/>
          <w:sz w:val="24"/>
          <w:szCs w:val="24"/>
        </w:rPr>
        <w:t>Skills &amp; Competencies</w:t>
      </w:r>
    </w:p>
    <w:p w14:paraId="5B08B5D1" w14:textId="77777777" w:rsidR="004E71C0" w:rsidRPr="0004478C" w:rsidRDefault="004E71C0" w:rsidP="004E71C0">
      <w:pPr>
        <w:ind w:right="363"/>
        <w:rPr>
          <w:b/>
          <w:color w:val="BA0B2A"/>
        </w:rPr>
      </w:pPr>
    </w:p>
    <w:tbl>
      <w:tblPr>
        <w:tblW w:w="1054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684"/>
        <w:gridCol w:w="1080"/>
        <w:gridCol w:w="1080"/>
      </w:tblGrid>
      <w:tr w:rsidR="004E71C0" w:rsidRPr="0004478C" w14:paraId="6971C80A" w14:textId="77777777" w:rsidTr="00610296">
        <w:trPr>
          <w:trHeight w:val="436"/>
        </w:trPr>
        <w:tc>
          <w:tcPr>
            <w:tcW w:w="704" w:type="dxa"/>
          </w:tcPr>
          <w:p w14:paraId="16DEB4AB" w14:textId="77777777" w:rsidR="004E71C0" w:rsidRPr="0004478C" w:rsidRDefault="004E71C0" w:rsidP="002B2D50">
            <w:pPr>
              <w:pStyle w:val="PS-Heading3"/>
              <w:jc w:val="both"/>
              <w:rPr>
                <w:color w:val="BA0B2A"/>
              </w:rPr>
            </w:pPr>
          </w:p>
        </w:tc>
        <w:tc>
          <w:tcPr>
            <w:tcW w:w="7684" w:type="dxa"/>
            <w:shd w:val="clear" w:color="auto" w:fill="F2F2F2" w:themeFill="background1" w:themeFillShade="F2"/>
          </w:tcPr>
          <w:p w14:paraId="6B3162F6" w14:textId="77777777" w:rsidR="004E71C0" w:rsidRPr="0004478C" w:rsidRDefault="004E71C0" w:rsidP="002B2D50">
            <w:pPr>
              <w:pStyle w:val="PS-Heading3"/>
              <w:jc w:val="both"/>
              <w:rPr>
                <w:b/>
                <w:color w:val="BA0B2A"/>
              </w:rPr>
            </w:pPr>
            <w:r w:rsidRPr="0004478C">
              <w:rPr>
                <w:b/>
                <w:color w:val="BA0B2A"/>
              </w:rPr>
              <w:t>The successful candidate should demonstrate: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24677CB7" w14:textId="77777777" w:rsidR="004E71C0" w:rsidRPr="0004478C" w:rsidRDefault="004E71C0" w:rsidP="002B2D50">
            <w:pPr>
              <w:pStyle w:val="PS-tested-by"/>
              <w:jc w:val="both"/>
              <w:rPr>
                <w:b/>
                <w:color w:val="BA0B2A"/>
                <w:sz w:val="18"/>
                <w:szCs w:val="18"/>
              </w:rPr>
            </w:pPr>
            <w:r w:rsidRPr="0004478C">
              <w:rPr>
                <w:b/>
                <w:color w:val="BA0B2A"/>
                <w:sz w:val="18"/>
                <w:szCs w:val="18"/>
              </w:rPr>
              <w:t>Essential/ Desirable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222BCE73" w14:textId="77777777" w:rsidR="004E71C0" w:rsidRPr="0004478C" w:rsidRDefault="004E71C0" w:rsidP="002B2D50">
            <w:pPr>
              <w:pStyle w:val="PS-tested-by"/>
              <w:spacing w:before="0" w:after="0"/>
              <w:jc w:val="both"/>
              <w:rPr>
                <w:b/>
                <w:color w:val="BA0B2A"/>
                <w:sz w:val="18"/>
                <w:szCs w:val="18"/>
              </w:rPr>
            </w:pPr>
            <w:r w:rsidRPr="0004478C">
              <w:rPr>
                <w:b/>
                <w:color w:val="BA0B2A"/>
                <w:sz w:val="18"/>
                <w:szCs w:val="18"/>
              </w:rPr>
              <w:t>Tested by*</w:t>
            </w:r>
          </w:p>
          <w:p w14:paraId="11A1BDFC" w14:textId="77777777" w:rsidR="004E71C0" w:rsidRPr="0004478C" w:rsidRDefault="004E71C0" w:rsidP="002B2D50">
            <w:pPr>
              <w:pStyle w:val="PS-tested-by"/>
              <w:spacing w:before="0" w:after="0"/>
              <w:jc w:val="both"/>
              <w:rPr>
                <w:b/>
                <w:color w:val="BA0B2A"/>
                <w:sz w:val="18"/>
                <w:szCs w:val="18"/>
              </w:rPr>
            </w:pPr>
            <w:r w:rsidRPr="0004478C">
              <w:rPr>
                <w:b/>
                <w:color w:val="BA0B2A"/>
                <w:sz w:val="18"/>
                <w:szCs w:val="18"/>
              </w:rPr>
              <w:t>A, I, P, T</w:t>
            </w:r>
          </w:p>
        </w:tc>
      </w:tr>
      <w:tr w:rsidR="00A0495D" w:rsidRPr="0092161D" w14:paraId="67B3E49C" w14:textId="77777777" w:rsidTr="00610296">
        <w:tc>
          <w:tcPr>
            <w:tcW w:w="704" w:type="dxa"/>
          </w:tcPr>
          <w:p w14:paraId="19F14E3C" w14:textId="43FDAD62" w:rsidR="00A0495D" w:rsidRPr="0092161D" w:rsidRDefault="00A0495D" w:rsidP="002B2D50">
            <w:pPr>
              <w:pStyle w:val="PS-1stBullet"/>
              <w:tabs>
                <w:tab w:val="clear" w:pos="336"/>
              </w:tabs>
              <w:ind w:left="0" w:firstLine="0"/>
              <w:jc w:val="both"/>
              <w:rPr>
                <w:b w:val="0"/>
                <w:sz w:val="20"/>
                <w:szCs w:val="20"/>
              </w:rPr>
            </w:pPr>
            <w:r w:rsidRPr="0092161D">
              <w:rPr>
                <w:b w:val="0"/>
                <w:sz w:val="20"/>
                <w:szCs w:val="20"/>
              </w:rPr>
              <w:t>1</w:t>
            </w:r>
            <w:r w:rsidR="006814F6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7684" w:type="dxa"/>
          </w:tcPr>
          <w:p w14:paraId="6D477CBA" w14:textId="3BD2F12C" w:rsidR="00A0495D" w:rsidRPr="008D55C2" w:rsidRDefault="00A0495D" w:rsidP="003A1F0F">
            <w:pPr>
              <w:pStyle w:val="PS-1stBullet"/>
              <w:tabs>
                <w:tab w:val="clear" w:pos="336"/>
              </w:tabs>
              <w:ind w:left="66" w:firstLine="0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8D55C2">
              <w:rPr>
                <w:rFonts w:asciiTheme="minorHAnsi" w:hAnsiTheme="minorHAnsi"/>
                <w:b w:val="0"/>
                <w:sz w:val="22"/>
                <w:szCs w:val="22"/>
              </w:rPr>
              <w:t>Excellent communication</w:t>
            </w:r>
            <w:r w:rsidR="00840F7C">
              <w:rPr>
                <w:rFonts w:asciiTheme="minorHAnsi" w:hAnsiTheme="minorHAnsi"/>
                <w:b w:val="0"/>
                <w:sz w:val="22"/>
                <w:szCs w:val="22"/>
              </w:rPr>
              <w:t xml:space="preserve"> and </w:t>
            </w:r>
            <w:r w:rsidRPr="008D55C2">
              <w:rPr>
                <w:rFonts w:asciiTheme="minorHAnsi" w:hAnsiTheme="minorHAnsi"/>
                <w:b w:val="0"/>
                <w:sz w:val="22"/>
                <w:szCs w:val="22"/>
              </w:rPr>
              <w:t xml:space="preserve">interpersonal </w:t>
            </w:r>
            <w:r w:rsidR="00840F7C">
              <w:rPr>
                <w:rFonts w:asciiTheme="minorHAnsi" w:hAnsiTheme="minorHAnsi"/>
                <w:b w:val="0"/>
                <w:sz w:val="22"/>
                <w:szCs w:val="22"/>
              </w:rPr>
              <w:t>skills</w:t>
            </w:r>
          </w:p>
        </w:tc>
        <w:tc>
          <w:tcPr>
            <w:tcW w:w="1080" w:type="dxa"/>
          </w:tcPr>
          <w:p w14:paraId="24516E5B" w14:textId="77777777" w:rsidR="00A0495D" w:rsidRPr="00025D4B" w:rsidRDefault="003B4933" w:rsidP="002B2D5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Essential</w:t>
            </w:r>
          </w:p>
        </w:tc>
        <w:tc>
          <w:tcPr>
            <w:tcW w:w="1080" w:type="dxa"/>
          </w:tcPr>
          <w:p w14:paraId="3CA3CFB4" w14:textId="77777777" w:rsidR="00A0495D" w:rsidRPr="00025D4B" w:rsidRDefault="003B4933" w:rsidP="002B2D5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I, P</w:t>
            </w:r>
          </w:p>
        </w:tc>
      </w:tr>
      <w:tr w:rsidR="00840F7C" w:rsidRPr="0092161D" w14:paraId="030B14D3" w14:textId="77777777" w:rsidTr="00610296">
        <w:tc>
          <w:tcPr>
            <w:tcW w:w="704" w:type="dxa"/>
          </w:tcPr>
          <w:p w14:paraId="0711FC69" w14:textId="4588DB2F" w:rsidR="00840F7C" w:rsidRPr="0092161D" w:rsidRDefault="00BF424E" w:rsidP="002B2D50">
            <w:pPr>
              <w:pStyle w:val="PS-1stBullet"/>
              <w:tabs>
                <w:tab w:val="clear" w:pos="336"/>
              </w:tabs>
              <w:ind w:left="0" w:firstLine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  <w:r w:rsidR="006814F6"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7684" w:type="dxa"/>
          </w:tcPr>
          <w:p w14:paraId="580D0429" w14:textId="78A2DE51" w:rsidR="00840F7C" w:rsidRPr="008D55C2" w:rsidRDefault="001A27D3" w:rsidP="003A1F0F">
            <w:pPr>
              <w:pStyle w:val="PS-1stBullet"/>
              <w:tabs>
                <w:tab w:val="clear" w:pos="336"/>
              </w:tabs>
              <w:ind w:left="66" w:firstLine="0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 xml:space="preserve">The ability to work </w:t>
            </w:r>
            <w:r w:rsidR="0083215C">
              <w:rPr>
                <w:rFonts w:asciiTheme="minorHAnsi" w:hAnsiTheme="minorHAnsi"/>
                <w:b w:val="0"/>
                <w:sz w:val="22"/>
                <w:szCs w:val="22"/>
              </w:rPr>
              <w:t>both independently and as part of a t</w:t>
            </w:r>
            <w:r w:rsidR="00BF424E">
              <w:rPr>
                <w:rFonts w:asciiTheme="minorHAnsi" w:hAnsiTheme="minorHAnsi"/>
                <w:b w:val="0"/>
                <w:sz w:val="22"/>
                <w:szCs w:val="22"/>
              </w:rPr>
              <w:t xml:space="preserve">eam </w:t>
            </w:r>
          </w:p>
        </w:tc>
        <w:tc>
          <w:tcPr>
            <w:tcW w:w="1080" w:type="dxa"/>
          </w:tcPr>
          <w:p w14:paraId="066585B2" w14:textId="76A57D73" w:rsidR="00840F7C" w:rsidRDefault="00A6121B" w:rsidP="002B2D5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Essential</w:t>
            </w:r>
          </w:p>
        </w:tc>
        <w:tc>
          <w:tcPr>
            <w:tcW w:w="1080" w:type="dxa"/>
          </w:tcPr>
          <w:p w14:paraId="7FC6A73F" w14:textId="55005890" w:rsidR="00840F7C" w:rsidRDefault="00DF6716" w:rsidP="002B2D5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</w:p>
        </w:tc>
      </w:tr>
      <w:tr w:rsidR="00BF424E" w:rsidRPr="0092161D" w14:paraId="4A62FE07" w14:textId="77777777" w:rsidTr="00610296">
        <w:tc>
          <w:tcPr>
            <w:tcW w:w="704" w:type="dxa"/>
          </w:tcPr>
          <w:p w14:paraId="36B7E40C" w14:textId="72F5CA60" w:rsidR="00BF424E" w:rsidRDefault="006814F6" w:rsidP="002B2D50">
            <w:pPr>
              <w:pStyle w:val="PS-1stBullet"/>
              <w:tabs>
                <w:tab w:val="clear" w:pos="336"/>
              </w:tabs>
              <w:ind w:left="0" w:firstLine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7684" w:type="dxa"/>
          </w:tcPr>
          <w:p w14:paraId="47B476FA" w14:textId="3AD3D287" w:rsidR="00BF424E" w:rsidRDefault="00745DD4" w:rsidP="00745DD4">
            <w:pPr>
              <w:pStyle w:val="PS-1stBullet"/>
              <w:tabs>
                <w:tab w:val="clear" w:pos="336"/>
              </w:tabs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 xml:space="preserve">Good organisational skills </w:t>
            </w:r>
            <w:r w:rsidR="00EA5683">
              <w:rPr>
                <w:rFonts w:asciiTheme="minorHAnsi" w:hAnsiTheme="minorHAnsi"/>
                <w:b w:val="0"/>
                <w:sz w:val="22"/>
                <w:szCs w:val="22"/>
              </w:rPr>
              <w:t>in relation to self and workload management</w:t>
            </w:r>
          </w:p>
        </w:tc>
        <w:tc>
          <w:tcPr>
            <w:tcW w:w="1080" w:type="dxa"/>
          </w:tcPr>
          <w:p w14:paraId="71452DC2" w14:textId="49554908" w:rsidR="00BF424E" w:rsidRDefault="00A6121B" w:rsidP="002B2D5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Essential</w:t>
            </w:r>
          </w:p>
        </w:tc>
        <w:tc>
          <w:tcPr>
            <w:tcW w:w="1080" w:type="dxa"/>
          </w:tcPr>
          <w:p w14:paraId="05F95C9F" w14:textId="09527DAF" w:rsidR="00BF424E" w:rsidRDefault="00E22311" w:rsidP="002B2D5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</w:p>
        </w:tc>
      </w:tr>
      <w:tr w:rsidR="002A5B8B" w:rsidRPr="0092161D" w14:paraId="4D976523" w14:textId="77777777" w:rsidTr="00610296">
        <w:tc>
          <w:tcPr>
            <w:tcW w:w="704" w:type="dxa"/>
          </w:tcPr>
          <w:p w14:paraId="700CF092" w14:textId="33722D92" w:rsidR="002A5B8B" w:rsidRDefault="006814F6" w:rsidP="002B2D50">
            <w:pPr>
              <w:pStyle w:val="PS-1stBullet"/>
              <w:tabs>
                <w:tab w:val="clear" w:pos="336"/>
              </w:tabs>
              <w:ind w:left="0" w:firstLine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</w:t>
            </w:r>
          </w:p>
        </w:tc>
        <w:tc>
          <w:tcPr>
            <w:tcW w:w="7684" w:type="dxa"/>
          </w:tcPr>
          <w:p w14:paraId="3B75F72B" w14:textId="6702D40C" w:rsidR="002A5B8B" w:rsidRDefault="002A5B8B" w:rsidP="003A1F0F">
            <w:pPr>
              <w:pStyle w:val="PS-1stBullet"/>
              <w:tabs>
                <w:tab w:val="clear" w:pos="336"/>
              </w:tabs>
              <w:ind w:left="66" w:firstLine="0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Leadership and management skills</w:t>
            </w:r>
          </w:p>
        </w:tc>
        <w:tc>
          <w:tcPr>
            <w:tcW w:w="1080" w:type="dxa"/>
          </w:tcPr>
          <w:p w14:paraId="3797F647" w14:textId="188F1F71" w:rsidR="002A5B8B" w:rsidRDefault="00E22311" w:rsidP="002B2D5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Essential</w:t>
            </w:r>
          </w:p>
        </w:tc>
        <w:tc>
          <w:tcPr>
            <w:tcW w:w="1080" w:type="dxa"/>
          </w:tcPr>
          <w:p w14:paraId="5BCFCA79" w14:textId="3CAC4F3B" w:rsidR="002A5B8B" w:rsidRDefault="00E22311" w:rsidP="002B2D5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</w:p>
        </w:tc>
      </w:tr>
    </w:tbl>
    <w:p w14:paraId="0AD9C6F4" w14:textId="77777777" w:rsidR="004E71C0" w:rsidRDefault="004E71C0" w:rsidP="002670E3">
      <w:pPr>
        <w:ind w:right="363"/>
        <w:rPr>
          <w:sz w:val="20"/>
          <w:szCs w:val="20"/>
        </w:rPr>
        <w:sectPr w:rsidR="004E71C0" w:rsidSect="00A731DC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440" w:right="1106" w:bottom="1134" w:left="1077" w:header="737" w:footer="454" w:gutter="0"/>
          <w:cols w:space="708"/>
          <w:titlePg/>
          <w:docGrid w:linePitch="360"/>
        </w:sectPr>
      </w:pPr>
    </w:p>
    <w:p w14:paraId="2481AC2B" w14:textId="345E79BF" w:rsidR="00B43574" w:rsidRPr="00B43574" w:rsidRDefault="00B43574" w:rsidP="008D6879">
      <w:pPr>
        <w:pStyle w:val="PS-1stBullet"/>
        <w:tabs>
          <w:tab w:val="clear" w:pos="336"/>
          <w:tab w:val="num" w:pos="0"/>
        </w:tabs>
        <w:ind w:left="0" w:firstLine="0"/>
      </w:pPr>
    </w:p>
    <w:sectPr w:rsidR="00B43574" w:rsidRPr="00B43574" w:rsidSect="002B2D50">
      <w:headerReference w:type="default" r:id="rId16"/>
      <w:footerReference w:type="default" r:id="rId17"/>
      <w:headerReference w:type="first" r:id="rId18"/>
      <w:footerReference w:type="first" r:id="rId19"/>
      <w:pgSz w:w="11907" w:h="16834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F8442" w14:textId="77777777" w:rsidR="00B04B19" w:rsidRDefault="00B04B19" w:rsidP="00665C6C">
      <w:r>
        <w:separator/>
      </w:r>
    </w:p>
  </w:endnote>
  <w:endnote w:type="continuationSeparator" w:id="0">
    <w:p w14:paraId="0CDD23D0" w14:textId="77777777" w:rsidR="00B04B19" w:rsidRDefault="00B04B19" w:rsidP="00665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F8CF" w14:textId="52D7F1AB" w:rsidR="008408CD" w:rsidRPr="00822E37" w:rsidRDefault="00F75732" w:rsidP="00822E37">
    <w:pPr>
      <w:pStyle w:val="Footer"/>
    </w:pPr>
    <w:r>
      <w:rPr>
        <w:sz w:val="20"/>
        <w:szCs w:val="20"/>
      </w:rPr>
      <w:t>MPF2557</w:t>
    </w:r>
    <w:r w:rsidR="008408CD" w:rsidRPr="00822E37">
      <w:rPr>
        <w:sz w:val="20"/>
        <w:szCs w:val="20"/>
      </w:rPr>
      <w:tab/>
    </w:r>
    <w:r w:rsidR="008408CD" w:rsidRPr="00822E37">
      <w:rPr>
        <w:sz w:val="20"/>
        <w:szCs w:val="20"/>
      </w:rPr>
      <w:tab/>
    </w:r>
    <w:sdt>
      <w:sdtPr>
        <w:rPr>
          <w:sz w:val="20"/>
          <w:szCs w:val="20"/>
        </w:rPr>
        <w:id w:val="118809568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210077861"/>
            <w:docPartObj>
              <w:docPartGallery w:val="Page Numbers (Top of Page)"/>
              <w:docPartUnique/>
            </w:docPartObj>
          </w:sdtPr>
          <w:sdtEndPr/>
          <w:sdtContent>
            <w:r w:rsidR="008408CD" w:rsidRPr="00822E37">
              <w:rPr>
                <w:sz w:val="20"/>
                <w:szCs w:val="20"/>
              </w:rPr>
              <w:t xml:space="preserve">Page </w:t>
            </w:r>
            <w:r w:rsidR="008408CD" w:rsidRPr="00822E37">
              <w:rPr>
                <w:sz w:val="20"/>
                <w:szCs w:val="20"/>
              </w:rPr>
              <w:fldChar w:fldCharType="begin"/>
            </w:r>
            <w:r w:rsidR="008408CD" w:rsidRPr="00822E37">
              <w:rPr>
                <w:sz w:val="20"/>
                <w:szCs w:val="20"/>
              </w:rPr>
              <w:instrText xml:space="preserve"> PAGE </w:instrText>
            </w:r>
            <w:r w:rsidR="008408CD" w:rsidRPr="00822E37">
              <w:rPr>
                <w:sz w:val="20"/>
                <w:szCs w:val="20"/>
              </w:rPr>
              <w:fldChar w:fldCharType="separate"/>
            </w:r>
            <w:r w:rsidR="00C62785">
              <w:rPr>
                <w:noProof/>
                <w:sz w:val="20"/>
                <w:szCs w:val="20"/>
              </w:rPr>
              <w:t>5</w:t>
            </w:r>
            <w:r w:rsidR="008408CD" w:rsidRPr="00822E37">
              <w:rPr>
                <w:sz w:val="20"/>
                <w:szCs w:val="20"/>
              </w:rPr>
              <w:fldChar w:fldCharType="end"/>
            </w:r>
            <w:r w:rsidR="008408CD" w:rsidRPr="00822E37">
              <w:rPr>
                <w:sz w:val="20"/>
                <w:szCs w:val="20"/>
              </w:rPr>
              <w:t xml:space="preserve"> </w:t>
            </w:r>
            <w:r w:rsidR="008408CD" w:rsidRPr="00822E37">
              <w:t xml:space="preserve">of </w:t>
            </w:r>
            <w:r w:rsidR="004620DF">
              <w:rPr>
                <w:sz w:val="20"/>
                <w:szCs w:val="20"/>
              </w:rPr>
              <w:t>6</w:t>
            </w:r>
          </w:sdtContent>
        </w:sdt>
      </w:sdtContent>
    </w:sdt>
  </w:p>
  <w:p w14:paraId="5BE93A62" w14:textId="77777777" w:rsidR="008408CD" w:rsidRPr="007057F8" w:rsidRDefault="008408CD">
    <w:pPr>
      <w:pStyle w:val="Foo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2669405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6782C270" w14:textId="203AEF2D" w:rsidR="00175CEE" w:rsidRDefault="00175CEE" w:rsidP="00175CEE">
            <w:pPr>
              <w:pStyle w:val="Footer"/>
              <w:rPr>
                <w:sz w:val="20"/>
                <w:szCs w:val="20"/>
              </w:rPr>
            </w:pPr>
          </w:p>
          <w:p w14:paraId="371886AF" w14:textId="430F3274" w:rsidR="008408CD" w:rsidRPr="00822E37" w:rsidRDefault="008408CD" w:rsidP="00822E37">
            <w:pPr>
              <w:pStyle w:val="Foo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822E37">
              <w:rPr>
                <w:sz w:val="20"/>
                <w:szCs w:val="20"/>
              </w:rPr>
              <w:t xml:space="preserve">Page </w:t>
            </w:r>
            <w:r w:rsidRPr="00822E37">
              <w:rPr>
                <w:sz w:val="20"/>
                <w:szCs w:val="20"/>
              </w:rPr>
              <w:fldChar w:fldCharType="begin"/>
            </w:r>
            <w:r w:rsidRPr="00822E37">
              <w:rPr>
                <w:sz w:val="20"/>
                <w:szCs w:val="20"/>
              </w:rPr>
              <w:instrText xml:space="preserve"> PAGE </w:instrText>
            </w:r>
            <w:r w:rsidRPr="00822E37">
              <w:rPr>
                <w:sz w:val="20"/>
                <w:szCs w:val="20"/>
              </w:rPr>
              <w:fldChar w:fldCharType="separate"/>
            </w:r>
            <w:r w:rsidR="00C62785">
              <w:rPr>
                <w:noProof/>
                <w:sz w:val="20"/>
                <w:szCs w:val="20"/>
              </w:rPr>
              <w:t>1</w:t>
            </w:r>
            <w:r w:rsidRPr="00822E37">
              <w:rPr>
                <w:sz w:val="20"/>
                <w:szCs w:val="20"/>
              </w:rPr>
              <w:fldChar w:fldCharType="end"/>
            </w:r>
            <w:r w:rsidRPr="00822E37">
              <w:rPr>
                <w:sz w:val="20"/>
                <w:szCs w:val="20"/>
              </w:rPr>
              <w:t xml:space="preserve"> of </w:t>
            </w:r>
            <w:r w:rsidRPr="00822E37">
              <w:rPr>
                <w:sz w:val="20"/>
                <w:szCs w:val="20"/>
              </w:rPr>
              <w:fldChar w:fldCharType="begin"/>
            </w:r>
            <w:r w:rsidRPr="00822E37">
              <w:rPr>
                <w:sz w:val="20"/>
                <w:szCs w:val="20"/>
              </w:rPr>
              <w:instrText xml:space="preserve"> NUMPAGES  </w:instrText>
            </w:r>
            <w:r w:rsidRPr="00822E37">
              <w:rPr>
                <w:sz w:val="20"/>
                <w:szCs w:val="20"/>
              </w:rPr>
              <w:fldChar w:fldCharType="separate"/>
            </w:r>
            <w:r w:rsidR="00C62785">
              <w:rPr>
                <w:noProof/>
                <w:sz w:val="20"/>
                <w:szCs w:val="20"/>
              </w:rPr>
              <w:t>6</w:t>
            </w:r>
            <w:r w:rsidRPr="00822E37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69416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26694166"/>
          <w:docPartObj>
            <w:docPartGallery w:val="Page Numbers (Top of Page)"/>
            <w:docPartUnique/>
          </w:docPartObj>
        </w:sdtPr>
        <w:sdtEndPr/>
        <w:sdtContent>
          <w:p w14:paraId="72338271" w14:textId="77777777" w:rsidR="008408CD" w:rsidRPr="00822E37" w:rsidRDefault="008408CD">
            <w:pPr>
              <w:pStyle w:val="Footer"/>
              <w:jc w:val="right"/>
              <w:rPr>
                <w:sz w:val="18"/>
                <w:szCs w:val="18"/>
              </w:rPr>
            </w:pPr>
            <w:r w:rsidRPr="00822E37">
              <w:rPr>
                <w:sz w:val="18"/>
                <w:szCs w:val="18"/>
              </w:rPr>
              <w:t xml:space="preserve">Page </w:t>
            </w:r>
            <w:r w:rsidRPr="00822E37">
              <w:rPr>
                <w:sz w:val="18"/>
                <w:szCs w:val="18"/>
              </w:rPr>
              <w:fldChar w:fldCharType="begin"/>
            </w:r>
            <w:r w:rsidRPr="00822E37">
              <w:rPr>
                <w:sz w:val="18"/>
                <w:szCs w:val="18"/>
              </w:rPr>
              <w:instrText xml:space="preserve"> PAGE </w:instrText>
            </w:r>
            <w:r w:rsidRPr="00822E37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6</w:t>
            </w:r>
            <w:r w:rsidRPr="00822E37">
              <w:rPr>
                <w:sz w:val="18"/>
                <w:szCs w:val="18"/>
              </w:rPr>
              <w:fldChar w:fldCharType="end"/>
            </w:r>
            <w:r w:rsidRPr="00822E37">
              <w:rPr>
                <w:sz w:val="18"/>
                <w:szCs w:val="18"/>
              </w:rPr>
              <w:t xml:space="preserve"> of </w:t>
            </w:r>
            <w:r w:rsidRPr="00822E37">
              <w:rPr>
                <w:sz w:val="18"/>
                <w:szCs w:val="18"/>
              </w:rPr>
              <w:fldChar w:fldCharType="begin"/>
            </w:r>
            <w:r w:rsidRPr="00822E37">
              <w:rPr>
                <w:sz w:val="18"/>
                <w:szCs w:val="18"/>
              </w:rPr>
              <w:instrText xml:space="preserve"> NUMPAGES  </w:instrText>
            </w:r>
            <w:r w:rsidRPr="00822E37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6</w:t>
            </w:r>
            <w:r w:rsidRPr="00822E37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384BA73E" w14:textId="77777777" w:rsidR="008408CD" w:rsidRPr="00822E37" w:rsidRDefault="008408CD" w:rsidP="004E71C0">
    <w:pPr>
      <w:pStyle w:val="Footer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60CA9" w14:textId="704FECCE" w:rsidR="008408CD" w:rsidRDefault="008408CD">
    <w:pPr>
      <w:pStyle w:val="Footer"/>
      <w:jc w:val="right"/>
    </w:pPr>
  </w:p>
  <w:p w14:paraId="2DE403A5" w14:textId="77777777" w:rsidR="008408CD" w:rsidRPr="008A7CF7" w:rsidRDefault="008408CD" w:rsidP="008A7C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89E18" w14:textId="77777777" w:rsidR="00B04B19" w:rsidRDefault="00B04B19" w:rsidP="00665C6C">
      <w:r>
        <w:separator/>
      </w:r>
    </w:p>
  </w:footnote>
  <w:footnote w:type="continuationSeparator" w:id="0">
    <w:p w14:paraId="5491FE16" w14:textId="77777777" w:rsidR="00B04B19" w:rsidRDefault="00B04B19" w:rsidP="00665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4F5C7" w14:textId="77777777" w:rsidR="008408CD" w:rsidRPr="00064AE0" w:rsidRDefault="008408CD" w:rsidP="00822E37">
    <w:pPr>
      <w:pStyle w:val="Header"/>
      <w:tabs>
        <w:tab w:val="clear" w:pos="8306"/>
        <w:tab w:val="right" w:pos="9540"/>
      </w:tabs>
      <w:rPr>
        <w:sz w:val="20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1D2A" w14:textId="2633F0C7" w:rsidR="008408CD" w:rsidRPr="00A731DC" w:rsidRDefault="00175CEE" w:rsidP="00A731DC">
    <w:pPr>
      <w:pStyle w:val="Header"/>
      <w:tabs>
        <w:tab w:val="left" w:pos="2580"/>
        <w:tab w:val="left" w:pos="2985"/>
        <w:tab w:val="right" w:pos="9723"/>
      </w:tabs>
      <w:spacing w:after="120" w:line="276" w:lineRule="auto"/>
      <w:rPr>
        <w:color w:val="4F81BD" w:themeColor="accent1"/>
        <w:sz w:val="18"/>
        <w:szCs w:val="18"/>
      </w:rPr>
    </w:pPr>
    <w:r>
      <w:rPr>
        <w:noProof/>
      </w:rPr>
      <w:drawing>
        <wp:inline distT="0" distB="0" distL="0" distR="0" wp14:anchorId="31A8D2B1" wp14:editId="34A7A652">
          <wp:extent cx="2886075" cy="1047750"/>
          <wp:effectExtent l="0" t="0" r="0" b="0"/>
          <wp:docPr id="1" name="Picture 1" descr="University of Salf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niversity of Salfor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408CD">
      <w:rPr>
        <w:bCs/>
        <w:color w:val="1F497D" w:themeColor="text2"/>
        <w:sz w:val="18"/>
        <w:szCs w:val="18"/>
      </w:rPr>
      <w:tab/>
    </w:r>
    <w:r w:rsidR="008408CD">
      <w:rPr>
        <w:bCs/>
        <w:color w:val="1F497D" w:themeColor="text2"/>
        <w:sz w:val="18"/>
        <w:szCs w:val="18"/>
      </w:rPr>
      <w:tab/>
    </w:r>
    <w:r w:rsidR="008408CD">
      <w:rPr>
        <w:bCs/>
        <w:color w:val="1F497D" w:themeColor="text2"/>
        <w:sz w:val="18"/>
        <w:szCs w:val="18"/>
      </w:rPr>
      <w:tab/>
    </w:r>
    <w:r w:rsidR="008408CD">
      <w:rPr>
        <w:bCs/>
        <w:color w:val="1F497D" w:themeColor="text2"/>
        <w:sz w:val="18"/>
        <w:szCs w:val="18"/>
      </w:rPr>
      <w:tab/>
    </w:r>
    <w:r w:rsidR="008408CD">
      <w:rPr>
        <w:bCs/>
        <w:color w:val="1F497D" w:themeColor="text2"/>
        <w:sz w:val="18"/>
        <w:szCs w:val="18"/>
      </w:rPr>
      <w:tab/>
    </w:r>
  </w:p>
  <w:p w14:paraId="31126E5D" w14:textId="77777777" w:rsidR="008408CD" w:rsidRPr="00A731DC" w:rsidRDefault="008408CD" w:rsidP="00A731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20A7" w14:textId="77777777" w:rsidR="008408CD" w:rsidRDefault="008408CD">
    <w:r>
      <w:rPr>
        <w:snapToGrid w:val="0"/>
      </w:rPr>
      <w:tab/>
    </w:r>
    <w:r>
      <w:tab/>
    </w:r>
  </w:p>
  <w:p w14:paraId="100C5B58" w14:textId="77777777" w:rsidR="008408CD" w:rsidRDefault="008408CD">
    <w:r>
      <w:tab/>
    </w:r>
    <w:r>
      <w:rPr>
        <w:rStyle w:val="PageNumber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31CDC" w14:textId="77777777" w:rsidR="008408CD" w:rsidRPr="007918FD" w:rsidRDefault="008408CD" w:rsidP="007918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6AE87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07EED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778D0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264C3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75089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7A2B9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F0E6F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FAA7E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ACC49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B3E2E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4B41E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AF420C"/>
    <w:multiLevelType w:val="hybridMultilevel"/>
    <w:tmpl w:val="22B8520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9BB6987"/>
    <w:multiLevelType w:val="hybridMultilevel"/>
    <w:tmpl w:val="918C0EF4"/>
    <w:lvl w:ilvl="0" w:tplc="143A53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BA0B2A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D2E0B"/>
    <w:multiLevelType w:val="hybridMultilevel"/>
    <w:tmpl w:val="07CEB2B8"/>
    <w:lvl w:ilvl="0" w:tplc="E4706136">
      <w:start w:val="1"/>
      <w:numFmt w:val="bullet"/>
      <w:lvlText w:val=""/>
      <w:lvlJc w:val="left"/>
      <w:pPr>
        <w:tabs>
          <w:tab w:val="num" w:pos="0"/>
        </w:tabs>
        <w:ind w:left="3225" w:hanging="2941"/>
      </w:pPr>
      <w:rPr>
        <w:rFonts w:ascii="Wingdings" w:hAnsi="Wingdings" w:hint="default"/>
        <w:color w:val="BA0B2A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C661AE"/>
    <w:multiLevelType w:val="hybridMultilevel"/>
    <w:tmpl w:val="3A92495C"/>
    <w:lvl w:ilvl="0" w:tplc="9F20FCC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11C72923"/>
    <w:multiLevelType w:val="hybridMultilevel"/>
    <w:tmpl w:val="899EE880"/>
    <w:lvl w:ilvl="0" w:tplc="117C4414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BA0B2A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255C623F"/>
    <w:multiLevelType w:val="hybridMultilevel"/>
    <w:tmpl w:val="08B20BE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5921906"/>
    <w:multiLevelType w:val="hybridMultilevel"/>
    <w:tmpl w:val="6E10DE12"/>
    <w:lvl w:ilvl="0" w:tplc="E4706136">
      <w:start w:val="1"/>
      <w:numFmt w:val="bullet"/>
      <w:lvlText w:val=""/>
      <w:lvlJc w:val="left"/>
      <w:pPr>
        <w:tabs>
          <w:tab w:val="num" w:pos="0"/>
        </w:tabs>
        <w:ind w:left="3225" w:hanging="2941"/>
      </w:pPr>
      <w:rPr>
        <w:rFonts w:ascii="Wingdings" w:hAnsi="Wingdings" w:hint="default"/>
        <w:color w:val="BA0B2A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E6199B"/>
    <w:multiLevelType w:val="hybridMultilevel"/>
    <w:tmpl w:val="017401B0"/>
    <w:lvl w:ilvl="0" w:tplc="DBEA2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B35EF3"/>
    <w:multiLevelType w:val="hybridMultilevel"/>
    <w:tmpl w:val="374AA4C6"/>
    <w:lvl w:ilvl="0" w:tplc="DF5A1D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37D5F79"/>
    <w:multiLevelType w:val="hybridMultilevel"/>
    <w:tmpl w:val="0B60A01E"/>
    <w:lvl w:ilvl="0" w:tplc="1876A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1B7D8D"/>
    <w:multiLevelType w:val="hybridMultilevel"/>
    <w:tmpl w:val="52341D88"/>
    <w:lvl w:ilvl="0" w:tplc="4030EB66">
      <w:start w:val="1"/>
      <w:numFmt w:val="bullet"/>
      <w:lvlText w:val=""/>
      <w:lvlJc w:val="left"/>
      <w:pPr>
        <w:tabs>
          <w:tab w:val="num" w:pos="-720"/>
        </w:tabs>
        <w:ind w:left="2505" w:hanging="2941"/>
      </w:pPr>
      <w:rPr>
        <w:rFonts w:ascii="Wingdings" w:hAnsi="Wingdings" w:hint="default"/>
        <w:color w:val="BA0B2A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54337B9"/>
    <w:multiLevelType w:val="hybridMultilevel"/>
    <w:tmpl w:val="CEFC5058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E18001A"/>
    <w:multiLevelType w:val="hybridMultilevel"/>
    <w:tmpl w:val="159C8AC6"/>
    <w:lvl w:ilvl="0" w:tplc="E4706136">
      <w:start w:val="1"/>
      <w:numFmt w:val="bullet"/>
      <w:lvlText w:val=""/>
      <w:lvlJc w:val="left"/>
      <w:pPr>
        <w:tabs>
          <w:tab w:val="num" w:pos="0"/>
        </w:tabs>
        <w:ind w:left="3225" w:hanging="2941"/>
      </w:pPr>
      <w:rPr>
        <w:rFonts w:ascii="Wingdings" w:hAnsi="Wingdings" w:hint="default"/>
        <w:color w:val="BA0B2A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F32C0"/>
    <w:multiLevelType w:val="hybridMultilevel"/>
    <w:tmpl w:val="379815FE"/>
    <w:lvl w:ilvl="0" w:tplc="50C85A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D553E"/>
    <w:multiLevelType w:val="hybridMultilevel"/>
    <w:tmpl w:val="D78CB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2C148B"/>
    <w:multiLevelType w:val="hybridMultilevel"/>
    <w:tmpl w:val="1A6E3E7C"/>
    <w:lvl w:ilvl="0" w:tplc="FFFFFFFF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FFFFFFFF"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087"/>
        </w:tabs>
        <w:ind w:left="308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07"/>
        </w:tabs>
        <w:ind w:left="380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27"/>
        </w:tabs>
        <w:ind w:left="452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47"/>
        </w:tabs>
        <w:ind w:left="524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87"/>
        </w:tabs>
        <w:ind w:left="668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07"/>
        </w:tabs>
        <w:ind w:left="7407" w:hanging="180"/>
      </w:pPr>
    </w:lvl>
  </w:abstractNum>
  <w:num w:numId="1" w16cid:durableId="96877415">
    <w:abstractNumId w:val="26"/>
  </w:num>
  <w:num w:numId="2" w16cid:durableId="1274022708">
    <w:abstractNumId w:val="22"/>
  </w:num>
  <w:num w:numId="3" w16cid:durableId="1966035903">
    <w:abstractNumId w:val="14"/>
  </w:num>
  <w:num w:numId="4" w16cid:durableId="924918476">
    <w:abstractNumId w:val="18"/>
  </w:num>
  <w:num w:numId="5" w16cid:durableId="1666670467">
    <w:abstractNumId w:val="11"/>
  </w:num>
  <w:num w:numId="6" w16cid:durableId="11416635">
    <w:abstractNumId w:val="16"/>
  </w:num>
  <w:num w:numId="7" w16cid:durableId="328561092">
    <w:abstractNumId w:val="19"/>
  </w:num>
  <w:num w:numId="8" w16cid:durableId="675424812">
    <w:abstractNumId w:val="10"/>
  </w:num>
  <w:num w:numId="9" w16cid:durableId="1275751788">
    <w:abstractNumId w:val="8"/>
  </w:num>
  <w:num w:numId="10" w16cid:durableId="1569345326">
    <w:abstractNumId w:val="7"/>
  </w:num>
  <w:num w:numId="11" w16cid:durableId="1867209938">
    <w:abstractNumId w:val="6"/>
  </w:num>
  <w:num w:numId="12" w16cid:durableId="231811780">
    <w:abstractNumId w:val="5"/>
  </w:num>
  <w:num w:numId="13" w16cid:durableId="1681346427">
    <w:abstractNumId w:val="9"/>
  </w:num>
  <w:num w:numId="14" w16cid:durableId="351732142">
    <w:abstractNumId w:val="4"/>
  </w:num>
  <w:num w:numId="15" w16cid:durableId="684550825">
    <w:abstractNumId w:val="3"/>
  </w:num>
  <w:num w:numId="16" w16cid:durableId="938174091">
    <w:abstractNumId w:val="2"/>
  </w:num>
  <w:num w:numId="17" w16cid:durableId="645361698">
    <w:abstractNumId w:val="1"/>
  </w:num>
  <w:num w:numId="18" w16cid:durableId="1157267435">
    <w:abstractNumId w:val="0"/>
  </w:num>
  <w:num w:numId="19" w16cid:durableId="738091715">
    <w:abstractNumId w:val="15"/>
  </w:num>
  <w:num w:numId="20" w16cid:durableId="1039473004">
    <w:abstractNumId w:val="21"/>
  </w:num>
  <w:num w:numId="21" w16cid:durableId="1123038601">
    <w:abstractNumId w:val="12"/>
  </w:num>
  <w:num w:numId="22" w16cid:durableId="897935385">
    <w:abstractNumId w:val="13"/>
  </w:num>
  <w:num w:numId="23" w16cid:durableId="1596943201">
    <w:abstractNumId w:val="20"/>
  </w:num>
  <w:num w:numId="24" w16cid:durableId="149561874">
    <w:abstractNumId w:val="24"/>
  </w:num>
  <w:num w:numId="25" w16cid:durableId="289357354">
    <w:abstractNumId w:val="17"/>
  </w:num>
  <w:num w:numId="26" w16cid:durableId="1026247920">
    <w:abstractNumId w:val="23"/>
  </w:num>
  <w:num w:numId="27" w16cid:durableId="1447789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7E2"/>
    <w:rsid w:val="000122EC"/>
    <w:rsid w:val="00022E96"/>
    <w:rsid w:val="00023828"/>
    <w:rsid w:val="00025B89"/>
    <w:rsid w:val="000279F0"/>
    <w:rsid w:val="00027A96"/>
    <w:rsid w:val="00030A1A"/>
    <w:rsid w:val="000335C6"/>
    <w:rsid w:val="00036171"/>
    <w:rsid w:val="00043C13"/>
    <w:rsid w:val="000444F0"/>
    <w:rsid w:val="0004478C"/>
    <w:rsid w:val="000472D6"/>
    <w:rsid w:val="00057144"/>
    <w:rsid w:val="000630E9"/>
    <w:rsid w:val="00067144"/>
    <w:rsid w:val="000705C4"/>
    <w:rsid w:val="000707CB"/>
    <w:rsid w:val="0007288A"/>
    <w:rsid w:val="000760C8"/>
    <w:rsid w:val="0008205B"/>
    <w:rsid w:val="00084295"/>
    <w:rsid w:val="00086A7D"/>
    <w:rsid w:val="00090CCF"/>
    <w:rsid w:val="00091C59"/>
    <w:rsid w:val="0009455A"/>
    <w:rsid w:val="00096B5C"/>
    <w:rsid w:val="000A2610"/>
    <w:rsid w:val="000B11ED"/>
    <w:rsid w:val="000C231B"/>
    <w:rsid w:val="000C6BF5"/>
    <w:rsid w:val="000D117C"/>
    <w:rsid w:val="000D1ED7"/>
    <w:rsid w:val="000D2E30"/>
    <w:rsid w:val="000D4DC9"/>
    <w:rsid w:val="000D5BAA"/>
    <w:rsid w:val="000E0690"/>
    <w:rsid w:val="000E4622"/>
    <w:rsid w:val="000F0BC8"/>
    <w:rsid w:val="000F4272"/>
    <w:rsid w:val="000F5B48"/>
    <w:rsid w:val="00100AC3"/>
    <w:rsid w:val="001029B3"/>
    <w:rsid w:val="0010509D"/>
    <w:rsid w:val="00113F2B"/>
    <w:rsid w:val="00115089"/>
    <w:rsid w:val="001163C4"/>
    <w:rsid w:val="001172B1"/>
    <w:rsid w:val="0012542A"/>
    <w:rsid w:val="001315C9"/>
    <w:rsid w:val="001328F3"/>
    <w:rsid w:val="0013359B"/>
    <w:rsid w:val="00137D01"/>
    <w:rsid w:val="0014085B"/>
    <w:rsid w:val="00140C15"/>
    <w:rsid w:val="00143CC6"/>
    <w:rsid w:val="00147586"/>
    <w:rsid w:val="001519F7"/>
    <w:rsid w:val="00155D6D"/>
    <w:rsid w:val="0016302E"/>
    <w:rsid w:val="00163053"/>
    <w:rsid w:val="00167A00"/>
    <w:rsid w:val="001746A1"/>
    <w:rsid w:val="00175CEE"/>
    <w:rsid w:val="00176E75"/>
    <w:rsid w:val="0018590A"/>
    <w:rsid w:val="001911B7"/>
    <w:rsid w:val="00191A21"/>
    <w:rsid w:val="0019421B"/>
    <w:rsid w:val="0019435D"/>
    <w:rsid w:val="001A27D3"/>
    <w:rsid w:val="001A4CA2"/>
    <w:rsid w:val="001B2BF3"/>
    <w:rsid w:val="001C1E43"/>
    <w:rsid w:val="001C5FEC"/>
    <w:rsid w:val="001C78DC"/>
    <w:rsid w:val="001D371D"/>
    <w:rsid w:val="001D3795"/>
    <w:rsid w:val="001D3F0D"/>
    <w:rsid w:val="001E6D45"/>
    <w:rsid w:val="001F2869"/>
    <w:rsid w:val="00204A1B"/>
    <w:rsid w:val="00204A37"/>
    <w:rsid w:val="002072B7"/>
    <w:rsid w:val="002117BB"/>
    <w:rsid w:val="00216A16"/>
    <w:rsid w:val="002229C2"/>
    <w:rsid w:val="002268F4"/>
    <w:rsid w:val="0024113D"/>
    <w:rsid w:val="00251E69"/>
    <w:rsid w:val="002529E3"/>
    <w:rsid w:val="00254008"/>
    <w:rsid w:val="00257E25"/>
    <w:rsid w:val="0026593A"/>
    <w:rsid w:val="002670E3"/>
    <w:rsid w:val="002677DC"/>
    <w:rsid w:val="00277E21"/>
    <w:rsid w:val="00282C8B"/>
    <w:rsid w:val="00285FFC"/>
    <w:rsid w:val="002930F0"/>
    <w:rsid w:val="00295620"/>
    <w:rsid w:val="002956FC"/>
    <w:rsid w:val="002970F9"/>
    <w:rsid w:val="002A195E"/>
    <w:rsid w:val="002A5B8B"/>
    <w:rsid w:val="002A674F"/>
    <w:rsid w:val="002B2D50"/>
    <w:rsid w:val="002B4209"/>
    <w:rsid w:val="002C1124"/>
    <w:rsid w:val="002C585B"/>
    <w:rsid w:val="002C66E7"/>
    <w:rsid w:val="002D354F"/>
    <w:rsid w:val="002E41BF"/>
    <w:rsid w:val="002F042D"/>
    <w:rsid w:val="002F50C2"/>
    <w:rsid w:val="002F6619"/>
    <w:rsid w:val="0031396B"/>
    <w:rsid w:val="00313CE2"/>
    <w:rsid w:val="00322A99"/>
    <w:rsid w:val="003232B8"/>
    <w:rsid w:val="00325D58"/>
    <w:rsid w:val="00327FE3"/>
    <w:rsid w:val="0033459B"/>
    <w:rsid w:val="003448EC"/>
    <w:rsid w:val="00344E5C"/>
    <w:rsid w:val="00345A5D"/>
    <w:rsid w:val="003503CA"/>
    <w:rsid w:val="003702DF"/>
    <w:rsid w:val="00370666"/>
    <w:rsid w:val="003769A1"/>
    <w:rsid w:val="003821E8"/>
    <w:rsid w:val="00383D0B"/>
    <w:rsid w:val="00392A81"/>
    <w:rsid w:val="0039658E"/>
    <w:rsid w:val="003A023F"/>
    <w:rsid w:val="003A0A92"/>
    <w:rsid w:val="003A1F0F"/>
    <w:rsid w:val="003B4042"/>
    <w:rsid w:val="003B4933"/>
    <w:rsid w:val="003D0A6F"/>
    <w:rsid w:val="003D1A10"/>
    <w:rsid w:val="003D75EA"/>
    <w:rsid w:val="003E0140"/>
    <w:rsid w:val="003E2245"/>
    <w:rsid w:val="003E3536"/>
    <w:rsid w:val="003F214E"/>
    <w:rsid w:val="003F676C"/>
    <w:rsid w:val="00402D5B"/>
    <w:rsid w:val="00410A28"/>
    <w:rsid w:val="00413F02"/>
    <w:rsid w:val="00417B11"/>
    <w:rsid w:val="00424C76"/>
    <w:rsid w:val="0043161F"/>
    <w:rsid w:val="00432214"/>
    <w:rsid w:val="00435092"/>
    <w:rsid w:val="00437A04"/>
    <w:rsid w:val="00444F02"/>
    <w:rsid w:val="00456BE2"/>
    <w:rsid w:val="004620DF"/>
    <w:rsid w:val="00462400"/>
    <w:rsid w:val="0046459D"/>
    <w:rsid w:val="004716AE"/>
    <w:rsid w:val="00477528"/>
    <w:rsid w:val="00484C82"/>
    <w:rsid w:val="004906DE"/>
    <w:rsid w:val="0049140D"/>
    <w:rsid w:val="0049215F"/>
    <w:rsid w:val="00492770"/>
    <w:rsid w:val="00493A17"/>
    <w:rsid w:val="00495483"/>
    <w:rsid w:val="004A10B8"/>
    <w:rsid w:val="004A3738"/>
    <w:rsid w:val="004A4C07"/>
    <w:rsid w:val="004B3C61"/>
    <w:rsid w:val="004C2108"/>
    <w:rsid w:val="004C31A3"/>
    <w:rsid w:val="004D3C59"/>
    <w:rsid w:val="004D4227"/>
    <w:rsid w:val="004E66E2"/>
    <w:rsid w:val="004E6961"/>
    <w:rsid w:val="004E71C0"/>
    <w:rsid w:val="0051287A"/>
    <w:rsid w:val="00516203"/>
    <w:rsid w:val="005401BD"/>
    <w:rsid w:val="0055040E"/>
    <w:rsid w:val="0055376C"/>
    <w:rsid w:val="00556EB5"/>
    <w:rsid w:val="00560174"/>
    <w:rsid w:val="0056058E"/>
    <w:rsid w:val="00566FC6"/>
    <w:rsid w:val="00570B40"/>
    <w:rsid w:val="00586C50"/>
    <w:rsid w:val="00595701"/>
    <w:rsid w:val="005A1B02"/>
    <w:rsid w:val="005A5C5F"/>
    <w:rsid w:val="005A5EE2"/>
    <w:rsid w:val="005A61AF"/>
    <w:rsid w:val="005B3266"/>
    <w:rsid w:val="005C1610"/>
    <w:rsid w:val="005D4C98"/>
    <w:rsid w:val="005E11C0"/>
    <w:rsid w:val="005E272A"/>
    <w:rsid w:val="005E42CF"/>
    <w:rsid w:val="005E5445"/>
    <w:rsid w:val="005E568C"/>
    <w:rsid w:val="005E7F2D"/>
    <w:rsid w:val="005F5572"/>
    <w:rsid w:val="00610296"/>
    <w:rsid w:val="00617C29"/>
    <w:rsid w:val="00623D92"/>
    <w:rsid w:val="00624339"/>
    <w:rsid w:val="00626C07"/>
    <w:rsid w:val="00637B52"/>
    <w:rsid w:val="00641D29"/>
    <w:rsid w:val="00651F63"/>
    <w:rsid w:val="00653989"/>
    <w:rsid w:val="00654306"/>
    <w:rsid w:val="006543E4"/>
    <w:rsid w:val="00656427"/>
    <w:rsid w:val="00665C6C"/>
    <w:rsid w:val="006661A8"/>
    <w:rsid w:val="00671005"/>
    <w:rsid w:val="00673A30"/>
    <w:rsid w:val="006814F6"/>
    <w:rsid w:val="006862F5"/>
    <w:rsid w:val="00687A4D"/>
    <w:rsid w:val="00691642"/>
    <w:rsid w:val="00695EA2"/>
    <w:rsid w:val="006A0673"/>
    <w:rsid w:val="006A1F92"/>
    <w:rsid w:val="006B00A7"/>
    <w:rsid w:val="006B173F"/>
    <w:rsid w:val="006B4CBA"/>
    <w:rsid w:val="006C544A"/>
    <w:rsid w:val="006C7303"/>
    <w:rsid w:val="006D595D"/>
    <w:rsid w:val="006D6AC8"/>
    <w:rsid w:val="006E1B57"/>
    <w:rsid w:val="006F1188"/>
    <w:rsid w:val="006F2907"/>
    <w:rsid w:val="006F36BA"/>
    <w:rsid w:val="00713D7B"/>
    <w:rsid w:val="007178CE"/>
    <w:rsid w:val="00720376"/>
    <w:rsid w:val="00725FAF"/>
    <w:rsid w:val="00737653"/>
    <w:rsid w:val="00742EE9"/>
    <w:rsid w:val="00744174"/>
    <w:rsid w:val="00745DD4"/>
    <w:rsid w:val="00745F86"/>
    <w:rsid w:val="00750976"/>
    <w:rsid w:val="007528B2"/>
    <w:rsid w:val="00753696"/>
    <w:rsid w:val="00756F48"/>
    <w:rsid w:val="00761704"/>
    <w:rsid w:val="007621F4"/>
    <w:rsid w:val="00764EAB"/>
    <w:rsid w:val="00774270"/>
    <w:rsid w:val="007918FD"/>
    <w:rsid w:val="007960AB"/>
    <w:rsid w:val="007A4005"/>
    <w:rsid w:val="007B1B44"/>
    <w:rsid w:val="007B4370"/>
    <w:rsid w:val="007B5A8A"/>
    <w:rsid w:val="007C099A"/>
    <w:rsid w:val="007C3464"/>
    <w:rsid w:val="007D3131"/>
    <w:rsid w:val="007D353A"/>
    <w:rsid w:val="007D4AFC"/>
    <w:rsid w:val="007D5A38"/>
    <w:rsid w:val="007D71E9"/>
    <w:rsid w:val="007E0104"/>
    <w:rsid w:val="007E18BB"/>
    <w:rsid w:val="007E2821"/>
    <w:rsid w:val="007F0C61"/>
    <w:rsid w:val="007F6695"/>
    <w:rsid w:val="008001DE"/>
    <w:rsid w:val="00801213"/>
    <w:rsid w:val="00801397"/>
    <w:rsid w:val="00806CA3"/>
    <w:rsid w:val="00813BDF"/>
    <w:rsid w:val="00813EFA"/>
    <w:rsid w:val="008140B1"/>
    <w:rsid w:val="0081711B"/>
    <w:rsid w:val="00822BB0"/>
    <w:rsid w:val="00822E37"/>
    <w:rsid w:val="00825FBA"/>
    <w:rsid w:val="00831453"/>
    <w:rsid w:val="00832011"/>
    <w:rsid w:val="0083215C"/>
    <w:rsid w:val="008325B6"/>
    <w:rsid w:val="00837A41"/>
    <w:rsid w:val="008408CD"/>
    <w:rsid w:val="00840F7C"/>
    <w:rsid w:val="0084601B"/>
    <w:rsid w:val="008479F8"/>
    <w:rsid w:val="0085230B"/>
    <w:rsid w:val="00854548"/>
    <w:rsid w:val="008725A5"/>
    <w:rsid w:val="00873235"/>
    <w:rsid w:val="00877C33"/>
    <w:rsid w:val="00882444"/>
    <w:rsid w:val="008A217F"/>
    <w:rsid w:val="008A56A9"/>
    <w:rsid w:val="008A6223"/>
    <w:rsid w:val="008A7CF7"/>
    <w:rsid w:val="008A7D70"/>
    <w:rsid w:val="008A7F08"/>
    <w:rsid w:val="008B0060"/>
    <w:rsid w:val="008B1D2C"/>
    <w:rsid w:val="008B5041"/>
    <w:rsid w:val="008B54CA"/>
    <w:rsid w:val="008B5AC0"/>
    <w:rsid w:val="008C5997"/>
    <w:rsid w:val="008C689B"/>
    <w:rsid w:val="008D1823"/>
    <w:rsid w:val="008D4B4D"/>
    <w:rsid w:val="008D55C2"/>
    <w:rsid w:val="008D6879"/>
    <w:rsid w:val="008E78F7"/>
    <w:rsid w:val="009025F1"/>
    <w:rsid w:val="009026CC"/>
    <w:rsid w:val="00910E1A"/>
    <w:rsid w:val="00912805"/>
    <w:rsid w:val="0091617C"/>
    <w:rsid w:val="00921D21"/>
    <w:rsid w:val="00926CE8"/>
    <w:rsid w:val="00940300"/>
    <w:rsid w:val="009412B6"/>
    <w:rsid w:val="009424B7"/>
    <w:rsid w:val="00942E59"/>
    <w:rsid w:val="00952DC2"/>
    <w:rsid w:val="00975669"/>
    <w:rsid w:val="009770FE"/>
    <w:rsid w:val="009809FD"/>
    <w:rsid w:val="009834F3"/>
    <w:rsid w:val="0099572B"/>
    <w:rsid w:val="009958F6"/>
    <w:rsid w:val="00996DCC"/>
    <w:rsid w:val="00997626"/>
    <w:rsid w:val="009A0C58"/>
    <w:rsid w:val="009C05D7"/>
    <w:rsid w:val="009C1D1A"/>
    <w:rsid w:val="009C2F61"/>
    <w:rsid w:val="009C5E05"/>
    <w:rsid w:val="009C7E7A"/>
    <w:rsid w:val="009E3593"/>
    <w:rsid w:val="009E415B"/>
    <w:rsid w:val="009E4386"/>
    <w:rsid w:val="009E5CD1"/>
    <w:rsid w:val="009F4378"/>
    <w:rsid w:val="00A0495D"/>
    <w:rsid w:val="00A12BBE"/>
    <w:rsid w:val="00A250DD"/>
    <w:rsid w:val="00A32C0E"/>
    <w:rsid w:val="00A33B2E"/>
    <w:rsid w:val="00A55262"/>
    <w:rsid w:val="00A6060D"/>
    <w:rsid w:val="00A6121B"/>
    <w:rsid w:val="00A67AFB"/>
    <w:rsid w:val="00A70AFC"/>
    <w:rsid w:val="00A7216B"/>
    <w:rsid w:val="00A731DC"/>
    <w:rsid w:val="00A7515C"/>
    <w:rsid w:val="00A75CBE"/>
    <w:rsid w:val="00A80354"/>
    <w:rsid w:val="00A81823"/>
    <w:rsid w:val="00A81C97"/>
    <w:rsid w:val="00A90DCB"/>
    <w:rsid w:val="00A928A6"/>
    <w:rsid w:val="00A92C5E"/>
    <w:rsid w:val="00A92EBA"/>
    <w:rsid w:val="00A96757"/>
    <w:rsid w:val="00AA78BE"/>
    <w:rsid w:val="00AB156E"/>
    <w:rsid w:val="00AB19F7"/>
    <w:rsid w:val="00AB2FB8"/>
    <w:rsid w:val="00AC5EFB"/>
    <w:rsid w:val="00AD3FE7"/>
    <w:rsid w:val="00AD6DC6"/>
    <w:rsid w:val="00AE6E3B"/>
    <w:rsid w:val="00AE6FB8"/>
    <w:rsid w:val="00AE77DC"/>
    <w:rsid w:val="00B04B19"/>
    <w:rsid w:val="00B1739D"/>
    <w:rsid w:val="00B200B4"/>
    <w:rsid w:val="00B27738"/>
    <w:rsid w:val="00B315BD"/>
    <w:rsid w:val="00B32E42"/>
    <w:rsid w:val="00B3356D"/>
    <w:rsid w:val="00B43574"/>
    <w:rsid w:val="00B514D0"/>
    <w:rsid w:val="00B53A9B"/>
    <w:rsid w:val="00B56FE8"/>
    <w:rsid w:val="00B608B7"/>
    <w:rsid w:val="00B75A62"/>
    <w:rsid w:val="00B81C1F"/>
    <w:rsid w:val="00B878B2"/>
    <w:rsid w:val="00B90C30"/>
    <w:rsid w:val="00B91F49"/>
    <w:rsid w:val="00B9489F"/>
    <w:rsid w:val="00B9697A"/>
    <w:rsid w:val="00BA5088"/>
    <w:rsid w:val="00BB14E6"/>
    <w:rsid w:val="00BB76A0"/>
    <w:rsid w:val="00BC0591"/>
    <w:rsid w:val="00BC1B70"/>
    <w:rsid w:val="00BC2F1C"/>
    <w:rsid w:val="00BD0CEF"/>
    <w:rsid w:val="00BD19BC"/>
    <w:rsid w:val="00BD562B"/>
    <w:rsid w:val="00BD634E"/>
    <w:rsid w:val="00BE60A5"/>
    <w:rsid w:val="00BF378B"/>
    <w:rsid w:val="00BF424E"/>
    <w:rsid w:val="00BF672C"/>
    <w:rsid w:val="00BF730D"/>
    <w:rsid w:val="00C067A2"/>
    <w:rsid w:val="00C12576"/>
    <w:rsid w:val="00C13F88"/>
    <w:rsid w:val="00C16B4A"/>
    <w:rsid w:val="00C206D2"/>
    <w:rsid w:val="00C20DF8"/>
    <w:rsid w:val="00C303C0"/>
    <w:rsid w:val="00C30EC0"/>
    <w:rsid w:val="00C34B34"/>
    <w:rsid w:val="00C36AE7"/>
    <w:rsid w:val="00C375E4"/>
    <w:rsid w:val="00C37E01"/>
    <w:rsid w:val="00C43E06"/>
    <w:rsid w:val="00C45DDA"/>
    <w:rsid w:val="00C531BB"/>
    <w:rsid w:val="00C53A8B"/>
    <w:rsid w:val="00C568BB"/>
    <w:rsid w:val="00C61317"/>
    <w:rsid w:val="00C61C5D"/>
    <w:rsid w:val="00C62785"/>
    <w:rsid w:val="00C639FD"/>
    <w:rsid w:val="00C6414D"/>
    <w:rsid w:val="00C82233"/>
    <w:rsid w:val="00C8223A"/>
    <w:rsid w:val="00C82C53"/>
    <w:rsid w:val="00C82F4C"/>
    <w:rsid w:val="00CA06F4"/>
    <w:rsid w:val="00CB4BDF"/>
    <w:rsid w:val="00CB547A"/>
    <w:rsid w:val="00CC19DE"/>
    <w:rsid w:val="00CC2D3A"/>
    <w:rsid w:val="00CC3D5C"/>
    <w:rsid w:val="00CD32B8"/>
    <w:rsid w:val="00CD3E4A"/>
    <w:rsid w:val="00CD65CB"/>
    <w:rsid w:val="00CE1867"/>
    <w:rsid w:val="00CE1DFC"/>
    <w:rsid w:val="00CE4878"/>
    <w:rsid w:val="00CE4AAB"/>
    <w:rsid w:val="00CF03A4"/>
    <w:rsid w:val="00CF2455"/>
    <w:rsid w:val="00CF4A19"/>
    <w:rsid w:val="00D06E79"/>
    <w:rsid w:val="00D25D77"/>
    <w:rsid w:val="00D26738"/>
    <w:rsid w:val="00D30CBD"/>
    <w:rsid w:val="00D3255D"/>
    <w:rsid w:val="00D329B6"/>
    <w:rsid w:val="00D35943"/>
    <w:rsid w:val="00D371EE"/>
    <w:rsid w:val="00D507D8"/>
    <w:rsid w:val="00D55DBB"/>
    <w:rsid w:val="00D61DD7"/>
    <w:rsid w:val="00D6396E"/>
    <w:rsid w:val="00D65B32"/>
    <w:rsid w:val="00D701A8"/>
    <w:rsid w:val="00D73859"/>
    <w:rsid w:val="00D75C20"/>
    <w:rsid w:val="00D75C46"/>
    <w:rsid w:val="00D85990"/>
    <w:rsid w:val="00D97A15"/>
    <w:rsid w:val="00DA1ED0"/>
    <w:rsid w:val="00DD6382"/>
    <w:rsid w:val="00DD799A"/>
    <w:rsid w:val="00DE4E49"/>
    <w:rsid w:val="00DF4388"/>
    <w:rsid w:val="00DF550E"/>
    <w:rsid w:val="00DF6716"/>
    <w:rsid w:val="00E03872"/>
    <w:rsid w:val="00E11127"/>
    <w:rsid w:val="00E22311"/>
    <w:rsid w:val="00E34382"/>
    <w:rsid w:val="00E3762B"/>
    <w:rsid w:val="00E5299B"/>
    <w:rsid w:val="00E55A2F"/>
    <w:rsid w:val="00E70587"/>
    <w:rsid w:val="00E7254E"/>
    <w:rsid w:val="00E85C21"/>
    <w:rsid w:val="00E87004"/>
    <w:rsid w:val="00E87B67"/>
    <w:rsid w:val="00E903D6"/>
    <w:rsid w:val="00E93AC6"/>
    <w:rsid w:val="00EA019B"/>
    <w:rsid w:val="00EA079E"/>
    <w:rsid w:val="00EA0EB5"/>
    <w:rsid w:val="00EA43CF"/>
    <w:rsid w:val="00EA5683"/>
    <w:rsid w:val="00EB0C02"/>
    <w:rsid w:val="00EB11E9"/>
    <w:rsid w:val="00EB17E2"/>
    <w:rsid w:val="00EB776A"/>
    <w:rsid w:val="00EC0C56"/>
    <w:rsid w:val="00EC2CD9"/>
    <w:rsid w:val="00EE107B"/>
    <w:rsid w:val="00EE2835"/>
    <w:rsid w:val="00EE2F57"/>
    <w:rsid w:val="00EF1931"/>
    <w:rsid w:val="00F019FC"/>
    <w:rsid w:val="00F0412D"/>
    <w:rsid w:val="00F05F27"/>
    <w:rsid w:val="00F13E7C"/>
    <w:rsid w:val="00F22C6B"/>
    <w:rsid w:val="00F2441B"/>
    <w:rsid w:val="00F3076A"/>
    <w:rsid w:val="00F307E4"/>
    <w:rsid w:val="00F30C63"/>
    <w:rsid w:val="00F34C81"/>
    <w:rsid w:val="00F455C3"/>
    <w:rsid w:val="00F54B3D"/>
    <w:rsid w:val="00F7109E"/>
    <w:rsid w:val="00F75732"/>
    <w:rsid w:val="00F76F2F"/>
    <w:rsid w:val="00F82560"/>
    <w:rsid w:val="00F85BBF"/>
    <w:rsid w:val="00F87A44"/>
    <w:rsid w:val="00F905C9"/>
    <w:rsid w:val="00F95733"/>
    <w:rsid w:val="00F96362"/>
    <w:rsid w:val="00F964D6"/>
    <w:rsid w:val="00F96A95"/>
    <w:rsid w:val="00F971C7"/>
    <w:rsid w:val="00FA03A4"/>
    <w:rsid w:val="00FA72CB"/>
    <w:rsid w:val="00FB2D95"/>
    <w:rsid w:val="00FB2DC9"/>
    <w:rsid w:val="00FB3094"/>
    <w:rsid w:val="00FB3193"/>
    <w:rsid w:val="00FB3321"/>
    <w:rsid w:val="00FB35F8"/>
    <w:rsid w:val="00FB5155"/>
    <w:rsid w:val="00FB747A"/>
    <w:rsid w:val="00FD0139"/>
    <w:rsid w:val="00FD4DBB"/>
    <w:rsid w:val="00FE0A48"/>
    <w:rsid w:val="00FE1B1B"/>
    <w:rsid w:val="00FE53B4"/>
    <w:rsid w:val="00FF19CC"/>
    <w:rsid w:val="0389494B"/>
    <w:rsid w:val="098E75E4"/>
    <w:rsid w:val="0997210E"/>
    <w:rsid w:val="0A6B77A4"/>
    <w:rsid w:val="0C633B93"/>
    <w:rsid w:val="11954FA4"/>
    <w:rsid w:val="14520C51"/>
    <w:rsid w:val="1A519CCC"/>
    <w:rsid w:val="1E7B6FE3"/>
    <w:rsid w:val="21B2591E"/>
    <w:rsid w:val="3084CB98"/>
    <w:rsid w:val="369DB0D0"/>
    <w:rsid w:val="38F27753"/>
    <w:rsid w:val="43CC5EEE"/>
    <w:rsid w:val="4D1ECACB"/>
    <w:rsid w:val="520D7BD7"/>
    <w:rsid w:val="549F84EE"/>
    <w:rsid w:val="59A3EF49"/>
    <w:rsid w:val="5CAA500A"/>
    <w:rsid w:val="5CB3B98E"/>
    <w:rsid w:val="5DFF3BC7"/>
    <w:rsid w:val="5ECDDC59"/>
    <w:rsid w:val="6903C68F"/>
    <w:rsid w:val="6AA58259"/>
    <w:rsid w:val="7155916E"/>
    <w:rsid w:val="718800E0"/>
    <w:rsid w:val="718B0405"/>
    <w:rsid w:val="7257DB73"/>
    <w:rsid w:val="72B810EF"/>
    <w:rsid w:val="7662980D"/>
    <w:rsid w:val="7AA6DA71"/>
    <w:rsid w:val="7D624F8E"/>
    <w:rsid w:val="7F89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8DB14"/>
  <w15:docId w15:val="{15FF22EE-C720-43F8-94A2-369BBF08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7E2"/>
    <w:rPr>
      <w:rFonts w:ascii="Arial" w:eastAsia="Times New Roman" w:hAnsi="Arial"/>
      <w:sz w:val="22"/>
      <w:szCs w:val="22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EB17E2"/>
    <w:pPr>
      <w:keepNext/>
      <w:spacing w:before="240" w:after="60"/>
      <w:outlineLvl w:val="0"/>
    </w:pPr>
    <w:rPr>
      <w:rFonts w:ascii="Tahoma" w:hAnsi="Tahoma"/>
      <w:b/>
      <w:kern w:val="28"/>
      <w:sz w:val="72"/>
    </w:rPr>
  </w:style>
  <w:style w:type="paragraph" w:styleId="Heading2">
    <w:name w:val="heading 2"/>
    <w:basedOn w:val="Normal"/>
    <w:next w:val="Normal"/>
    <w:link w:val="Heading2Char"/>
    <w:unhideWhenUsed/>
    <w:qFormat/>
    <w:rsid w:val="004E71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E71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17E2"/>
    <w:rPr>
      <w:rFonts w:ascii="Tahoma" w:eastAsia="Times New Roman" w:hAnsi="Tahoma"/>
      <w:b/>
      <w:kern w:val="28"/>
      <w:sz w:val="72"/>
      <w:szCs w:val="22"/>
      <w:lang w:eastAsia="en-GB"/>
    </w:rPr>
  </w:style>
  <w:style w:type="paragraph" w:styleId="Header">
    <w:name w:val="header"/>
    <w:basedOn w:val="Normal"/>
    <w:link w:val="HeaderChar"/>
    <w:uiPriority w:val="99"/>
    <w:rsid w:val="00EB17E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7E2"/>
    <w:rPr>
      <w:rFonts w:ascii="Arial" w:eastAsia="Times New Roman" w:hAnsi="Arial"/>
      <w:sz w:val="22"/>
      <w:szCs w:val="22"/>
      <w:lang w:eastAsia="en-GB"/>
    </w:rPr>
  </w:style>
  <w:style w:type="paragraph" w:styleId="Footer">
    <w:name w:val="footer"/>
    <w:basedOn w:val="Normal"/>
    <w:link w:val="FooterChar"/>
    <w:uiPriority w:val="99"/>
    <w:rsid w:val="00EB17E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7E2"/>
    <w:rPr>
      <w:rFonts w:ascii="Arial" w:eastAsia="Times New Roman" w:hAnsi="Arial"/>
      <w:sz w:val="22"/>
      <w:szCs w:val="22"/>
      <w:lang w:eastAsia="en-GB"/>
    </w:rPr>
  </w:style>
  <w:style w:type="character" w:styleId="PageNumber">
    <w:name w:val="page number"/>
    <w:basedOn w:val="DefaultParagraphFont"/>
    <w:rsid w:val="00EB17E2"/>
  </w:style>
  <w:style w:type="character" w:styleId="Hyperlink">
    <w:name w:val="Hyperlink"/>
    <w:basedOn w:val="DefaultParagraphFont"/>
    <w:rsid w:val="00EB17E2"/>
    <w:rPr>
      <w:color w:val="0000FF"/>
      <w:u w:val="single"/>
    </w:rPr>
  </w:style>
  <w:style w:type="character" w:customStyle="1" w:styleId="updtURL">
    <w:name w:val="updt URL"/>
    <w:basedOn w:val="DefaultParagraphFont"/>
    <w:rsid w:val="00EB17E2"/>
    <w:rPr>
      <w:rFonts w:ascii="Verdana" w:hAnsi="Verdana"/>
      <w:color w:val="BD0073"/>
      <w:sz w:val="18"/>
      <w:szCs w:val="16"/>
    </w:rPr>
  </w:style>
  <w:style w:type="paragraph" w:customStyle="1" w:styleId="FamilyTitle">
    <w:name w:val="Family Title"/>
    <w:basedOn w:val="Normal"/>
    <w:rsid w:val="00EB17E2"/>
    <w:pPr>
      <w:framePr w:hSpace="180" w:wrap="around" w:hAnchor="margin" w:y="-720"/>
      <w:jc w:val="right"/>
    </w:pPr>
    <w:rPr>
      <w:rFonts w:cs="Arial"/>
      <w:b/>
      <w:sz w:val="32"/>
      <w:szCs w:val="32"/>
      <w:lang w:val="en-US"/>
    </w:rPr>
  </w:style>
  <w:style w:type="paragraph" w:customStyle="1" w:styleId="Body1">
    <w:name w:val="Body 1"/>
    <w:basedOn w:val="Normal"/>
    <w:rsid w:val="00EB17E2"/>
    <w:pPr>
      <w:spacing w:before="60" w:after="240"/>
      <w:ind w:left="567"/>
    </w:pPr>
  </w:style>
  <w:style w:type="paragraph" w:customStyle="1" w:styleId="NormalArial">
    <w:name w:val="Normal + Arial"/>
    <w:aliases w:val="10 pt,Bold"/>
    <w:basedOn w:val="Normal"/>
    <w:rsid w:val="00EB17E2"/>
    <w:rPr>
      <w:rFonts w:cs="Arial"/>
      <w:iCs/>
      <w:sz w:val="20"/>
      <w:szCs w:val="20"/>
    </w:rPr>
  </w:style>
  <w:style w:type="paragraph" w:styleId="BalloonText">
    <w:name w:val="Balloon Text"/>
    <w:basedOn w:val="Normal"/>
    <w:link w:val="BalloonTextChar"/>
    <w:rsid w:val="00EB17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17E2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2Char">
    <w:name w:val="Heading 2 Char"/>
    <w:basedOn w:val="DefaultParagraphFont"/>
    <w:link w:val="Heading2"/>
    <w:rsid w:val="004E7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customStyle="1" w:styleId="PS-Heading3">
    <w:name w:val="PS-Heading 3"/>
    <w:basedOn w:val="Heading3"/>
    <w:rsid w:val="004E71C0"/>
    <w:pPr>
      <w:keepLines w:val="0"/>
      <w:tabs>
        <w:tab w:val="left" w:pos="4860"/>
      </w:tabs>
      <w:spacing w:before="60" w:after="60"/>
      <w:ind w:left="-108"/>
    </w:pPr>
    <w:rPr>
      <w:rFonts w:ascii="Arial" w:eastAsia="Times New Roman" w:hAnsi="Arial" w:cs="Arial"/>
      <w:b w:val="0"/>
      <w:color w:val="000080"/>
      <w:sz w:val="20"/>
      <w:szCs w:val="20"/>
    </w:rPr>
  </w:style>
  <w:style w:type="paragraph" w:customStyle="1" w:styleId="PS-1stBullet">
    <w:name w:val="PS-1st Bullet"/>
    <w:basedOn w:val="Normal"/>
    <w:uiPriority w:val="99"/>
    <w:rsid w:val="004E71C0"/>
    <w:pPr>
      <w:tabs>
        <w:tab w:val="num" w:pos="336"/>
        <w:tab w:val="left" w:pos="4860"/>
      </w:tabs>
      <w:spacing w:before="60" w:after="60"/>
      <w:ind w:left="335" w:hanging="335"/>
    </w:pPr>
    <w:rPr>
      <w:b/>
      <w:sz w:val="28"/>
      <w:szCs w:val="28"/>
    </w:rPr>
  </w:style>
  <w:style w:type="paragraph" w:customStyle="1" w:styleId="PS-tested-by">
    <w:name w:val="PS-tested-by"/>
    <w:basedOn w:val="PS-Heading3"/>
    <w:rsid w:val="004E71C0"/>
  </w:style>
  <w:style w:type="character" w:customStyle="1" w:styleId="Heading3Char">
    <w:name w:val="Heading 3 Char"/>
    <w:basedOn w:val="DefaultParagraphFont"/>
    <w:link w:val="Heading3"/>
    <w:semiHidden/>
    <w:rsid w:val="004E71C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GB"/>
    </w:rPr>
  </w:style>
  <w:style w:type="character" w:styleId="Strong">
    <w:name w:val="Strong"/>
    <w:basedOn w:val="DefaultParagraphFont"/>
    <w:uiPriority w:val="22"/>
    <w:qFormat/>
    <w:rsid w:val="00277E21"/>
    <w:rPr>
      <w:b/>
      <w:bCs/>
    </w:rPr>
  </w:style>
  <w:style w:type="paragraph" w:customStyle="1" w:styleId="1stBullet">
    <w:name w:val="1st Bullet"/>
    <w:basedOn w:val="Normal"/>
    <w:uiPriority w:val="99"/>
    <w:rsid w:val="000C231B"/>
    <w:pPr>
      <w:tabs>
        <w:tab w:val="num" w:pos="360"/>
        <w:tab w:val="left" w:pos="4860"/>
      </w:tabs>
      <w:spacing w:before="240" w:after="240"/>
      <w:ind w:left="360" w:hanging="360"/>
      <w:jc w:val="both"/>
    </w:pPr>
    <w:rPr>
      <w:b/>
      <w:bCs/>
    </w:rPr>
  </w:style>
  <w:style w:type="paragraph" w:styleId="ListParagraph">
    <w:name w:val="List Paragraph"/>
    <w:basedOn w:val="Normal"/>
    <w:uiPriority w:val="34"/>
    <w:qFormat/>
    <w:rsid w:val="00E87B67"/>
    <w:pPr>
      <w:ind w:left="720"/>
      <w:contextualSpacing/>
    </w:p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Arial" w:eastAsia="Times New Roman" w:hAnsi="Arial"/>
      <w:lang w:eastAsia="en-GB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E3762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D3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9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0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0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1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0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4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24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6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5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0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07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1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6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9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3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5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7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12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60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90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05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55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76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7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2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54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1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7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8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09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72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9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8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5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8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9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9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4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56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7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2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71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2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0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80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1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93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0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8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7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1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9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7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1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63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2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99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17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23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96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02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62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3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92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8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42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73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1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26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5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9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97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65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2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14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2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5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76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5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7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0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8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53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83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03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2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8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8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1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1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0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8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5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4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6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9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2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8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4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3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7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35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98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5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4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17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4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46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07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2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4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0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3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0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80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4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46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22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79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ealthcare.salford.ac.u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167A3EF36E234293F1E4EFFFFDC503" ma:contentTypeVersion="33" ma:contentTypeDescription="Create a new document." ma:contentTypeScope="" ma:versionID="7ee6b277a8abf115a17f3de4964f2a89">
  <xsd:schema xmlns:xsd="http://www.w3.org/2001/XMLSchema" xmlns:xs="http://www.w3.org/2001/XMLSchema" xmlns:p="http://schemas.microsoft.com/office/2006/metadata/properties" xmlns:ns2="89a92e2e-52d6-4b0c-a3b1-cd5ece546720" xmlns:ns3="4108476b-6027-4d13-b102-f2d4705f171c" targetNamespace="http://schemas.microsoft.com/office/2006/metadata/properties" ma:root="true" ma:fieldsID="3c0d8d59c39354dabce89efead97dc82" ns2:_="" ns3:_="">
    <xsd:import namespace="89a92e2e-52d6-4b0c-a3b1-cd5ece546720"/>
    <xsd:import namespace="4108476b-6027-4d13-b102-f2d4705f1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92e2e-52d6-4b0c-a3b1-cd5ece546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msChannelId" ma:index="18" nillable="true" ma:displayName="Teams Channel Id" ma:internalName="TeamsChannelId">
      <xsd:simpleType>
        <xsd:restriction base="dms:Text"/>
      </xsd:simpleType>
    </xsd:element>
    <xsd:element name="Owner" ma:index="1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0" nillable="true" ma:displayName="Math Settings" ma:internalName="Math_Settings">
      <xsd:simpleType>
        <xsd:restriction base="dms:Text"/>
      </xsd:simpleType>
    </xsd:element>
    <xsd:element name="DefaultSectionNames" ma:index="2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2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3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4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5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8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9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1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Teams_Channel_Section_Location" ma:index="34" nillable="true" ma:displayName="Teams Channel Section Location" ma:internalName="Teams_Channel_Section_Location">
      <xsd:simpleType>
        <xsd:restriction base="dms:Text"/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8476b-6027-4d13-b102-f2d4705f1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89a92e2e-52d6-4b0c-a3b1-cd5ece546720" xsi:nil="true"/>
    <TeamsChannelId xmlns="89a92e2e-52d6-4b0c-a3b1-cd5ece546720" xsi:nil="true"/>
    <DefaultSectionNames xmlns="89a92e2e-52d6-4b0c-a3b1-cd5ece546720" xsi:nil="true"/>
    <Is_Collaboration_Space_Locked xmlns="89a92e2e-52d6-4b0c-a3b1-cd5ece546720" xsi:nil="true"/>
    <Templates xmlns="89a92e2e-52d6-4b0c-a3b1-cd5ece546720" xsi:nil="true"/>
    <Distribution_Groups xmlns="89a92e2e-52d6-4b0c-a3b1-cd5ece546720" xsi:nil="true"/>
    <Invited_Leaders xmlns="89a92e2e-52d6-4b0c-a3b1-cd5ece546720" xsi:nil="true"/>
    <Teams_Channel_Section_Location xmlns="89a92e2e-52d6-4b0c-a3b1-cd5ece546720" xsi:nil="true"/>
    <Members xmlns="89a92e2e-52d6-4b0c-a3b1-cd5ece546720">
      <UserInfo>
        <DisplayName/>
        <AccountId xsi:nil="true"/>
        <AccountType/>
      </UserInfo>
    </Members>
    <NotebookType xmlns="89a92e2e-52d6-4b0c-a3b1-cd5ece546720" xsi:nil="true"/>
    <LMS_Mappings xmlns="89a92e2e-52d6-4b0c-a3b1-cd5ece546720" xsi:nil="true"/>
    <IsNotebookLocked xmlns="89a92e2e-52d6-4b0c-a3b1-cd5ece546720" xsi:nil="true"/>
    <Invited_Members xmlns="89a92e2e-52d6-4b0c-a3b1-cd5ece546720" xsi:nil="true"/>
    <FolderType xmlns="89a92e2e-52d6-4b0c-a3b1-cd5ece546720" xsi:nil="true"/>
    <CultureName xmlns="89a92e2e-52d6-4b0c-a3b1-cd5ece546720" xsi:nil="true"/>
    <Owner xmlns="89a92e2e-52d6-4b0c-a3b1-cd5ece546720">
      <UserInfo>
        <DisplayName/>
        <AccountId xsi:nil="true"/>
        <AccountType/>
      </UserInfo>
    </Owner>
    <Math_Settings xmlns="89a92e2e-52d6-4b0c-a3b1-cd5ece546720" xsi:nil="true"/>
    <Has_Leaders_Only_SectionGroup xmlns="89a92e2e-52d6-4b0c-a3b1-cd5ece546720" xsi:nil="true"/>
    <Leaders xmlns="89a92e2e-52d6-4b0c-a3b1-cd5ece546720">
      <UserInfo>
        <DisplayName/>
        <AccountId xsi:nil="true"/>
        <AccountType/>
      </UserInfo>
    </Leaders>
    <Member_Groups xmlns="89a92e2e-52d6-4b0c-a3b1-cd5ece546720">
      <UserInfo>
        <DisplayName/>
        <AccountId xsi:nil="true"/>
        <AccountType/>
      </UserInfo>
    </Member_Groups>
    <Self_Registration_Enabled xmlns="89a92e2e-52d6-4b0c-a3b1-cd5ece546720" xsi:nil="true"/>
  </documentManagement>
</p:properties>
</file>

<file path=customXml/itemProps1.xml><?xml version="1.0" encoding="utf-8"?>
<ds:datastoreItem xmlns:ds="http://schemas.openxmlformats.org/officeDocument/2006/customXml" ds:itemID="{BA1EC74F-99A9-4AB2-9374-C5D6E11A16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36EC70-E430-4CBB-AD2F-78BE8E3938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E83451-F495-4D50-8907-FF811A377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a92e2e-52d6-4b0c-a3b1-cd5ece546720"/>
    <ds:schemaRef ds:uri="4108476b-6027-4d13-b102-f2d4705f1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35532D-8467-45F9-AB54-2CC80B5EE81A}">
  <ds:schemaRefs>
    <ds:schemaRef ds:uri="http://schemas.microsoft.com/office/2006/metadata/properties"/>
    <ds:schemaRef ds:uri="http://schemas.microsoft.com/office/infopath/2007/PartnerControls"/>
    <ds:schemaRef ds:uri="89a92e2e-52d6-4b0c-a3b1-cd5ece5467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1392</Words>
  <Characters>8588</Characters>
  <Application>Microsoft Office Word</Application>
  <DocSecurity>0</DocSecurity>
  <Lines>325</Lines>
  <Paragraphs>187</Paragraphs>
  <ScaleCrop>false</ScaleCrop>
  <Company>University of Salford</Company>
  <LinksUpToDate>false</LinksUpToDate>
  <CharactersWithSpaces>9857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Month Year</dc:subject>
  <dc:creator>Reade Ann</dc:creator>
  <cp:lastModifiedBy>Victoria Hindmarch</cp:lastModifiedBy>
  <cp:revision>2</cp:revision>
  <cp:lastPrinted>2017-08-22T12:39:00Z</cp:lastPrinted>
  <dcterms:created xsi:type="dcterms:W3CDTF">2026-02-10T09:43:00Z</dcterms:created>
  <dcterms:modified xsi:type="dcterms:W3CDTF">2026-02-10T09:43:00Z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0x010100FC167A3EF36E234293F1E4EFFFFDC503</vt:lpwstr>
  </property>
  <property fmtid="{D5CDD505-2E9C-101B-9397-08002B2CF9AE}" pid="3" name="MSIP_Label_828129c8-830e-40cc-8d60-2c01d9c30d43_Enabled">
    <vt:lpwstr>true</vt:lpwstr>
  </property>
  <property fmtid="{D5CDD505-2E9C-101B-9397-08002B2CF9AE}" pid="4" name="MSIP_Label_828129c8-830e-40cc-8d60-2c01d9c30d43_SetDate">
    <vt:lpwstr>2024-08-09T11:06:07Z</vt:lpwstr>
  </property>
  <property fmtid="{D5CDD505-2E9C-101B-9397-08002B2CF9AE}" pid="5" name="MSIP_Label_828129c8-830e-40cc-8d60-2c01d9c30d43_Method">
    <vt:lpwstr>Privileged</vt:lpwstr>
  </property>
  <property fmtid="{D5CDD505-2E9C-101B-9397-08002B2CF9AE}" pid="6" name="MSIP_Label_828129c8-830e-40cc-8d60-2c01d9c30d43_Name">
    <vt:lpwstr>Internal</vt:lpwstr>
  </property>
  <property fmtid="{D5CDD505-2E9C-101B-9397-08002B2CF9AE}" pid="7" name="MSIP_Label_828129c8-830e-40cc-8d60-2c01d9c30d43_SiteId">
    <vt:lpwstr>65b52940-f4b6-41bd-833d-3033ecbcf6e1</vt:lpwstr>
  </property>
  <property fmtid="{D5CDD505-2E9C-101B-9397-08002B2CF9AE}" pid="8" name="MSIP_Label_828129c8-830e-40cc-8d60-2c01d9c30d43_ActionId">
    <vt:lpwstr>05aeb568-bfc2-4709-987f-a2e182467294</vt:lpwstr>
  </property>
  <property fmtid="{D5CDD505-2E9C-101B-9397-08002B2CF9AE}" pid="9" name="MSIP_Label_828129c8-830e-40cc-8d60-2c01d9c30d43_ContentBits">
    <vt:lpwstr>0</vt:lpwstr>
  </property>
</Properties>
</file>